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E8385" w14:textId="77777777" w:rsidR="00547575" w:rsidRDefault="00547575" w:rsidP="00547575">
      <w:r>
        <w:tab/>
      </w:r>
      <w:r>
        <w:tab/>
      </w:r>
      <w:r>
        <w:tab/>
      </w:r>
      <w:r>
        <w:tab/>
      </w:r>
      <w:r>
        <w:tab/>
      </w:r>
      <w:r>
        <w:tab/>
      </w:r>
      <w:r>
        <w:tab/>
      </w:r>
      <w:r>
        <w:tab/>
      </w:r>
      <w:r>
        <w:tab/>
      </w:r>
      <w:r>
        <w:tab/>
      </w:r>
    </w:p>
    <w:p w14:paraId="7CE8406E" w14:textId="77777777" w:rsidR="00547575" w:rsidRDefault="00547575" w:rsidP="00547575">
      <w:pPr>
        <w:jc w:val="center"/>
        <w:rPr>
          <w:b/>
          <w:sz w:val="32"/>
          <w:szCs w:val="32"/>
        </w:rPr>
      </w:pPr>
    </w:p>
    <w:p w14:paraId="74FCC839" w14:textId="77777777" w:rsidR="00547575" w:rsidRDefault="00547575" w:rsidP="00547575">
      <w:pPr>
        <w:jc w:val="center"/>
        <w:rPr>
          <w:b/>
          <w:sz w:val="32"/>
          <w:szCs w:val="32"/>
        </w:rPr>
      </w:pPr>
    </w:p>
    <w:p w14:paraId="209A341C" w14:textId="77777777" w:rsidR="00547575" w:rsidRDefault="00547575" w:rsidP="00547575">
      <w:pPr>
        <w:jc w:val="center"/>
        <w:rPr>
          <w:b/>
          <w:sz w:val="32"/>
          <w:szCs w:val="32"/>
        </w:rPr>
      </w:pPr>
    </w:p>
    <w:p w14:paraId="56CDE452" w14:textId="77777777" w:rsidR="00547575" w:rsidRDefault="00547575" w:rsidP="00547575">
      <w:pPr>
        <w:jc w:val="center"/>
        <w:rPr>
          <w:b/>
          <w:sz w:val="48"/>
          <w:szCs w:val="32"/>
        </w:rPr>
      </w:pPr>
    </w:p>
    <w:p w14:paraId="33BD08F0" w14:textId="77777777" w:rsidR="00547575" w:rsidRDefault="00547575" w:rsidP="00547575">
      <w:pPr>
        <w:jc w:val="center"/>
        <w:rPr>
          <w:b/>
          <w:sz w:val="48"/>
          <w:szCs w:val="32"/>
        </w:rPr>
      </w:pPr>
    </w:p>
    <w:p w14:paraId="760CAF48" w14:textId="77777777" w:rsidR="00547575" w:rsidRDefault="00547575" w:rsidP="00547575">
      <w:pPr>
        <w:jc w:val="center"/>
        <w:rPr>
          <w:b/>
          <w:sz w:val="30"/>
          <w:szCs w:val="30"/>
        </w:rPr>
      </w:pPr>
    </w:p>
    <w:p w14:paraId="5FAD6407" w14:textId="77777777" w:rsidR="00547575" w:rsidRPr="00B35A33" w:rsidRDefault="00547575" w:rsidP="00547575">
      <w:pPr>
        <w:jc w:val="center"/>
        <w:rPr>
          <w:b/>
          <w:sz w:val="30"/>
          <w:szCs w:val="30"/>
        </w:rPr>
      </w:pPr>
      <w:r w:rsidRPr="00B35A33">
        <w:rPr>
          <w:b/>
          <w:sz w:val="30"/>
          <w:szCs w:val="30"/>
        </w:rPr>
        <w:t>INVITASJON</w:t>
      </w:r>
    </w:p>
    <w:p w14:paraId="19E33896" w14:textId="77777777" w:rsidR="00547575" w:rsidRPr="00B35A33" w:rsidRDefault="00547575" w:rsidP="00547575">
      <w:pPr>
        <w:jc w:val="center"/>
        <w:rPr>
          <w:b/>
          <w:sz w:val="30"/>
          <w:szCs w:val="30"/>
        </w:rPr>
      </w:pPr>
      <w:r w:rsidRPr="00B35A33">
        <w:rPr>
          <w:b/>
          <w:sz w:val="30"/>
          <w:szCs w:val="30"/>
        </w:rPr>
        <w:t>TIL</w:t>
      </w:r>
    </w:p>
    <w:p w14:paraId="3CFE9661" w14:textId="77777777" w:rsidR="00547575" w:rsidRPr="00B35A33" w:rsidRDefault="00547575" w:rsidP="00547575">
      <w:pPr>
        <w:jc w:val="center"/>
        <w:rPr>
          <w:b/>
          <w:sz w:val="30"/>
          <w:szCs w:val="30"/>
        </w:rPr>
      </w:pPr>
      <w:r w:rsidRPr="00B35A33">
        <w:rPr>
          <w:b/>
          <w:sz w:val="30"/>
          <w:szCs w:val="30"/>
        </w:rPr>
        <w:t>ANBUDSKONKURRANSE</w:t>
      </w:r>
    </w:p>
    <w:p w14:paraId="0DDBD072" w14:textId="77777777" w:rsidR="00547575" w:rsidRPr="0009528F" w:rsidRDefault="00547575" w:rsidP="00547575">
      <w:pPr>
        <w:rPr>
          <w:sz w:val="48"/>
        </w:rPr>
      </w:pPr>
    </w:p>
    <w:p w14:paraId="44D86AA6" w14:textId="77777777" w:rsidR="00547575" w:rsidRPr="001466F6" w:rsidRDefault="00547575" w:rsidP="00547575">
      <w:pPr>
        <w:jc w:val="center"/>
        <w:rPr>
          <w:b/>
          <w:sz w:val="24"/>
          <w:szCs w:val="24"/>
        </w:rPr>
      </w:pPr>
      <w:r w:rsidRPr="001466F6">
        <w:rPr>
          <w:b/>
          <w:sz w:val="24"/>
          <w:szCs w:val="24"/>
        </w:rPr>
        <w:t>(ÅPEN KONKURRANSE)</w:t>
      </w:r>
    </w:p>
    <w:p w14:paraId="3D8035DA" w14:textId="77777777" w:rsidR="00547575" w:rsidRPr="00B35A33" w:rsidRDefault="00547575" w:rsidP="00547575"/>
    <w:p w14:paraId="7A9EB3F9" w14:textId="77777777" w:rsidR="00547575" w:rsidRPr="0009528F" w:rsidRDefault="00547575" w:rsidP="00547575"/>
    <w:p w14:paraId="356B581C" w14:textId="77777777" w:rsidR="00547575" w:rsidRPr="0009528F" w:rsidRDefault="00547575" w:rsidP="00547575"/>
    <w:p w14:paraId="721FFF5D" w14:textId="77777777" w:rsidR="00547575" w:rsidRPr="0009528F" w:rsidRDefault="00547575" w:rsidP="00547575"/>
    <w:p w14:paraId="509480C7" w14:textId="77777777" w:rsidR="00547575" w:rsidRPr="0009528F" w:rsidRDefault="00547575" w:rsidP="00547575"/>
    <w:p w14:paraId="42F2BBD4" w14:textId="77777777" w:rsidR="00F973BF" w:rsidRDefault="00F973BF" w:rsidP="00F973BF"/>
    <w:p w14:paraId="28B48DE2" w14:textId="77777777" w:rsidR="007529F8" w:rsidRDefault="002F6798" w:rsidP="007529F8">
      <w:pPr>
        <w:pStyle w:val="Undertittel"/>
        <w:rPr>
          <w:sz w:val="22"/>
          <w:szCs w:val="22"/>
        </w:rPr>
      </w:pPr>
      <w:r>
        <w:t>R</w:t>
      </w:r>
      <w:r w:rsidR="00F973BF">
        <w:t>ammeavtale</w:t>
      </w:r>
      <w:r w:rsidR="00CB0E77">
        <w:t xml:space="preserve"> </w:t>
      </w:r>
      <w:r w:rsidR="006D0320">
        <w:rPr>
          <w:sz w:val="22"/>
          <w:szCs w:val="22"/>
        </w:rPr>
        <w:t>om</w:t>
      </w:r>
      <w:r w:rsidR="00CA0FB8" w:rsidRPr="008051CD">
        <w:rPr>
          <w:sz w:val="22"/>
          <w:szCs w:val="22"/>
        </w:rPr>
        <w:t> </w:t>
      </w:r>
    </w:p>
    <w:p w14:paraId="2317F23B" w14:textId="77777777" w:rsidR="007529F8" w:rsidRDefault="00CB0E77" w:rsidP="007529F8">
      <w:pPr>
        <w:pStyle w:val="Undertittel"/>
        <w:rPr>
          <w:sz w:val="22"/>
          <w:szCs w:val="22"/>
        </w:rPr>
      </w:pPr>
      <w:r>
        <w:rPr>
          <w:sz w:val="22"/>
          <w:szCs w:val="22"/>
        </w:rPr>
        <w:t xml:space="preserve">levering, </w:t>
      </w:r>
      <w:r w:rsidR="00CA0FB8" w:rsidRPr="008051CD">
        <w:rPr>
          <w:sz w:val="22"/>
          <w:szCs w:val="22"/>
        </w:rPr>
        <w:t>service og vedlikehold av solskjerming ved eiendommer i </w:t>
      </w:r>
      <w:r w:rsidR="007529F8">
        <w:rPr>
          <w:sz w:val="22"/>
          <w:szCs w:val="22"/>
        </w:rPr>
        <w:t>Agder</w:t>
      </w:r>
    </w:p>
    <w:p w14:paraId="6E5D5BA8" w14:textId="77777777" w:rsidR="007529F8" w:rsidRDefault="007529F8" w:rsidP="007529F8">
      <w:pPr>
        <w:pStyle w:val="Undertittel"/>
        <w:rPr>
          <w:sz w:val="22"/>
          <w:szCs w:val="22"/>
        </w:rPr>
      </w:pPr>
    </w:p>
    <w:p w14:paraId="5D00A16B" w14:textId="7E00F526" w:rsidR="00547575" w:rsidRDefault="00603BF8" w:rsidP="007529F8">
      <w:pPr>
        <w:pStyle w:val="Undertittel"/>
        <w:rPr>
          <w:sz w:val="32"/>
          <w:szCs w:val="32"/>
        </w:rPr>
      </w:pPr>
      <w:r>
        <w:rPr>
          <w:sz w:val="22"/>
          <w:szCs w:val="22"/>
        </w:rPr>
        <w:t>202</w:t>
      </w:r>
      <w:r w:rsidR="00857464">
        <w:rPr>
          <w:sz w:val="22"/>
          <w:szCs w:val="22"/>
        </w:rPr>
        <w:t>6/</w:t>
      </w:r>
      <w:r w:rsidR="00524D58">
        <w:rPr>
          <w:sz w:val="22"/>
          <w:szCs w:val="22"/>
        </w:rPr>
        <w:t>3007</w:t>
      </w:r>
      <w:r w:rsidR="00547575">
        <w:rPr>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14:paraId="7C3D6B52" w14:textId="77777777" w:rsidR="00547575" w:rsidRDefault="00547575" w:rsidP="00547575">
          <w:pPr>
            <w:pStyle w:val="Overskriftforinnholdsfortegnelse"/>
          </w:pPr>
          <w:r>
            <w:t>Innhold</w:t>
          </w:r>
        </w:p>
        <w:p w14:paraId="431A0129" w14:textId="332AFAB6" w:rsidR="008C361F" w:rsidRDefault="0054757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700737" w:history="1">
            <w:r w:rsidR="008C361F" w:rsidRPr="00897F81">
              <w:rPr>
                <w:rStyle w:val="Hyperkobling"/>
              </w:rPr>
              <w:t>1</w:t>
            </w:r>
            <w:r w:rsidR="008C361F">
              <w:rPr>
                <w:rFonts w:asciiTheme="minorHAnsi" w:eastAsiaTheme="minorEastAsia" w:hAnsiTheme="minorHAnsi" w:cstheme="minorBidi"/>
                <w:kern w:val="2"/>
                <w:sz w:val="24"/>
                <w:szCs w:val="24"/>
                <w14:ligatures w14:val="standardContextual"/>
              </w:rPr>
              <w:tab/>
            </w:r>
            <w:r w:rsidR="008C361F" w:rsidRPr="00897F81">
              <w:rPr>
                <w:rStyle w:val="Hyperkobling"/>
              </w:rPr>
              <w:t>Generelt om oppdraget</w:t>
            </w:r>
            <w:r w:rsidR="008C361F">
              <w:rPr>
                <w:webHidden/>
              </w:rPr>
              <w:tab/>
            </w:r>
            <w:r w:rsidR="008C361F">
              <w:rPr>
                <w:webHidden/>
              </w:rPr>
              <w:fldChar w:fldCharType="begin"/>
            </w:r>
            <w:r w:rsidR="008C361F">
              <w:rPr>
                <w:webHidden/>
              </w:rPr>
              <w:instrText xml:space="preserve"> PAGEREF _Toc230700737 \h </w:instrText>
            </w:r>
            <w:r w:rsidR="008C361F">
              <w:rPr>
                <w:webHidden/>
              </w:rPr>
            </w:r>
            <w:r w:rsidR="008C361F">
              <w:rPr>
                <w:webHidden/>
              </w:rPr>
              <w:fldChar w:fldCharType="separate"/>
            </w:r>
            <w:r w:rsidR="008C361F">
              <w:rPr>
                <w:webHidden/>
              </w:rPr>
              <w:t>3</w:t>
            </w:r>
            <w:r w:rsidR="008C361F">
              <w:rPr>
                <w:webHidden/>
              </w:rPr>
              <w:fldChar w:fldCharType="end"/>
            </w:r>
          </w:hyperlink>
        </w:p>
        <w:p w14:paraId="57AB6D6A" w14:textId="56BE2311"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38" w:history="1">
            <w:r w:rsidRPr="00897F81">
              <w:rPr>
                <w:rStyle w:val="Hyperkobling"/>
                <w:noProof/>
              </w:rPr>
              <w:t>1.1</w:t>
            </w:r>
            <w:r>
              <w:rPr>
                <w:rFonts w:asciiTheme="minorHAnsi" w:eastAsiaTheme="minorEastAsia" w:hAnsiTheme="minorHAnsi" w:cstheme="minorBidi"/>
                <w:noProof/>
                <w:kern w:val="2"/>
                <w:sz w:val="24"/>
                <w:szCs w:val="24"/>
                <w14:ligatures w14:val="standardContextual"/>
              </w:rPr>
              <w:tab/>
            </w:r>
            <w:r w:rsidRPr="00897F81">
              <w:rPr>
                <w:rStyle w:val="Hyperkobling"/>
                <w:noProof/>
              </w:rPr>
              <w:t>Invitasjon og orientering</w:t>
            </w:r>
            <w:r>
              <w:rPr>
                <w:noProof/>
                <w:webHidden/>
              </w:rPr>
              <w:tab/>
            </w:r>
            <w:r>
              <w:rPr>
                <w:noProof/>
                <w:webHidden/>
              </w:rPr>
              <w:fldChar w:fldCharType="begin"/>
            </w:r>
            <w:r>
              <w:rPr>
                <w:noProof/>
                <w:webHidden/>
              </w:rPr>
              <w:instrText xml:space="preserve"> PAGEREF _Toc230700738 \h </w:instrText>
            </w:r>
            <w:r>
              <w:rPr>
                <w:noProof/>
                <w:webHidden/>
              </w:rPr>
            </w:r>
            <w:r>
              <w:rPr>
                <w:noProof/>
                <w:webHidden/>
              </w:rPr>
              <w:fldChar w:fldCharType="separate"/>
            </w:r>
            <w:r>
              <w:rPr>
                <w:noProof/>
                <w:webHidden/>
              </w:rPr>
              <w:t>3</w:t>
            </w:r>
            <w:r>
              <w:rPr>
                <w:noProof/>
                <w:webHidden/>
              </w:rPr>
              <w:fldChar w:fldCharType="end"/>
            </w:r>
          </w:hyperlink>
        </w:p>
        <w:p w14:paraId="66916E72" w14:textId="54E66637"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39" w:history="1">
            <w:r w:rsidRPr="00897F81">
              <w:rPr>
                <w:rStyle w:val="Hyperkobling"/>
                <w:noProof/>
              </w:rPr>
              <w:t>1.2</w:t>
            </w:r>
            <w:r>
              <w:rPr>
                <w:rFonts w:asciiTheme="minorHAnsi" w:eastAsiaTheme="minorEastAsia" w:hAnsiTheme="minorHAnsi" w:cstheme="minorBidi"/>
                <w:noProof/>
                <w:kern w:val="2"/>
                <w:sz w:val="24"/>
                <w:szCs w:val="24"/>
                <w14:ligatures w14:val="standardContextual"/>
              </w:rPr>
              <w:tab/>
            </w:r>
            <w:r w:rsidRPr="00897F81">
              <w:rPr>
                <w:rStyle w:val="Hyperkobling"/>
                <w:noProof/>
              </w:rPr>
              <w:t>Kunngjøring</w:t>
            </w:r>
            <w:r>
              <w:rPr>
                <w:noProof/>
                <w:webHidden/>
              </w:rPr>
              <w:tab/>
            </w:r>
            <w:r>
              <w:rPr>
                <w:noProof/>
                <w:webHidden/>
              </w:rPr>
              <w:fldChar w:fldCharType="begin"/>
            </w:r>
            <w:r>
              <w:rPr>
                <w:noProof/>
                <w:webHidden/>
              </w:rPr>
              <w:instrText xml:space="preserve"> PAGEREF _Toc230700739 \h </w:instrText>
            </w:r>
            <w:r>
              <w:rPr>
                <w:noProof/>
                <w:webHidden/>
              </w:rPr>
            </w:r>
            <w:r>
              <w:rPr>
                <w:noProof/>
                <w:webHidden/>
              </w:rPr>
              <w:fldChar w:fldCharType="separate"/>
            </w:r>
            <w:r>
              <w:rPr>
                <w:noProof/>
                <w:webHidden/>
              </w:rPr>
              <w:t>3</w:t>
            </w:r>
            <w:r>
              <w:rPr>
                <w:noProof/>
                <w:webHidden/>
              </w:rPr>
              <w:fldChar w:fldCharType="end"/>
            </w:r>
          </w:hyperlink>
        </w:p>
        <w:p w14:paraId="7446FDAD" w14:textId="6E9C24A8"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40" w:history="1">
            <w:r w:rsidRPr="00897F81">
              <w:rPr>
                <w:rStyle w:val="Hyperkobling"/>
                <w:noProof/>
              </w:rPr>
              <w:t>1.3</w:t>
            </w:r>
            <w:r>
              <w:rPr>
                <w:rFonts w:asciiTheme="minorHAnsi" w:eastAsiaTheme="minorEastAsia" w:hAnsiTheme="minorHAnsi" w:cstheme="minorBidi"/>
                <w:noProof/>
                <w:kern w:val="2"/>
                <w:sz w:val="24"/>
                <w:szCs w:val="24"/>
                <w14:ligatures w14:val="standardContextual"/>
              </w:rPr>
              <w:tab/>
            </w:r>
            <w:r w:rsidRPr="00897F81">
              <w:rPr>
                <w:rStyle w:val="Hyperkobling"/>
                <w:noProof/>
              </w:rPr>
              <w:t>Særlige forhold og åpenbare feil</w:t>
            </w:r>
            <w:r>
              <w:rPr>
                <w:noProof/>
                <w:webHidden/>
              </w:rPr>
              <w:tab/>
            </w:r>
            <w:r>
              <w:rPr>
                <w:noProof/>
                <w:webHidden/>
              </w:rPr>
              <w:fldChar w:fldCharType="begin"/>
            </w:r>
            <w:r>
              <w:rPr>
                <w:noProof/>
                <w:webHidden/>
              </w:rPr>
              <w:instrText xml:space="preserve"> PAGEREF _Toc230700740 \h </w:instrText>
            </w:r>
            <w:r>
              <w:rPr>
                <w:noProof/>
                <w:webHidden/>
              </w:rPr>
            </w:r>
            <w:r>
              <w:rPr>
                <w:noProof/>
                <w:webHidden/>
              </w:rPr>
              <w:fldChar w:fldCharType="separate"/>
            </w:r>
            <w:r>
              <w:rPr>
                <w:noProof/>
                <w:webHidden/>
              </w:rPr>
              <w:t>3</w:t>
            </w:r>
            <w:r>
              <w:rPr>
                <w:noProof/>
                <w:webHidden/>
              </w:rPr>
              <w:fldChar w:fldCharType="end"/>
            </w:r>
          </w:hyperlink>
        </w:p>
        <w:p w14:paraId="627ED620" w14:textId="1E1089A5"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41" w:history="1">
            <w:r w:rsidRPr="00897F81">
              <w:rPr>
                <w:rStyle w:val="Hyperkobling"/>
                <w:noProof/>
              </w:rPr>
              <w:t>1.4</w:t>
            </w:r>
            <w:r>
              <w:rPr>
                <w:rFonts w:asciiTheme="minorHAnsi" w:eastAsiaTheme="minorEastAsia" w:hAnsiTheme="minorHAnsi" w:cstheme="minorBidi"/>
                <w:noProof/>
                <w:kern w:val="2"/>
                <w:sz w:val="24"/>
                <w:szCs w:val="24"/>
                <w14:ligatures w14:val="standardContextual"/>
              </w:rPr>
              <w:tab/>
            </w:r>
            <w:r w:rsidRPr="00897F81">
              <w:rPr>
                <w:rStyle w:val="Hyperkobling"/>
                <w:noProof/>
              </w:rPr>
              <w:t>Kontraktsbestemmelser</w:t>
            </w:r>
            <w:r>
              <w:rPr>
                <w:noProof/>
                <w:webHidden/>
              </w:rPr>
              <w:tab/>
            </w:r>
            <w:r>
              <w:rPr>
                <w:noProof/>
                <w:webHidden/>
              </w:rPr>
              <w:fldChar w:fldCharType="begin"/>
            </w:r>
            <w:r>
              <w:rPr>
                <w:noProof/>
                <w:webHidden/>
              </w:rPr>
              <w:instrText xml:space="preserve"> PAGEREF _Toc230700741 \h </w:instrText>
            </w:r>
            <w:r>
              <w:rPr>
                <w:noProof/>
                <w:webHidden/>
              </w:rPr>
            </w:r>
            <w:r>
              <w:rPr>
                <w:noProof/>
                <w:webHidden/>
              </w:rPr>
              <w:fldChar w:fldCharType="separate"/>
            </w:r>
            <w:r>
              <w:rPr>
                <w:noProof/>
                <w:webHidden/>
              </w:rPr>
              <w:t>3</w:t>
            </w:r>
            <w:r>
              <w:rPr>
                <w:noProof/>
                <w:webHidden/>
              </w:rPr>
              <w:fldChar w:fldCharType="end"/>
            </w:r>
          </w:hyperlink>
        </w:p>
        <w:p w14:paraId="36E96244" w14:textId="12174A17"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42" w:history="1">
            <w:r w:rsidRPr="00897F81">
              <w:rPr>
                <w:rStyle w:val="Hyperkobling"/>
                <w:noProof/>
              </w:rPr>
              <w:t>1.5</w:t>
            </w:r>
            <w:r>
              <w:rPr>
                <w:rFonts w:asciiTheme="minorHAnsi" w:eastAsiaTheme="minorEastAsia" w:hAnsiTheme="minorHAnsi" w:cstheme="minorBidi"/>
                <w:noProof/>
                <w:kern w:val="2"/>
                <w:sz w:val="24"/>
                <w:szCs w:val="24"/>
                <w14:ligatures w14:val="standardContextual"/>
              </w:rPr>
              <w:tab/>
            </w:r>
            <w:r w:rsidRPr="00897F81">
              <w:rPr>
                <w:rStyle w:val="Hyperkobling"/>
                <w:noProof/>
              </w:rPr>
              <w:t>Informasjonsmøte/Tilbudsbefaring</w:t>
            </w:r>
            <w:r>
              <w:rPr>
                <w:noProof/>
                <w:webHidden/>
              </w:rPr>
              <w:tab/>
            </w:r>
            <w:r>
              <w:rPr>
                <w:noProof/>
                <w:webHidden/>
              </w:rPr>
              <w:fldChar w:fldCharType="begin"/>
            </w:r>
            <w:r>
              <w:rPr>
                <w:noProof/>
                <w:webHidden/>
              </w:rPr>
              <w:instrText xml:space="preserve"> PAGEREF _Toc230700742 \h </w:instrText>
            </w:r>
            <w:r>
              <w:rPr>
                <w:noProof/>
                <w:webHidden/>
              </w:rPr>
            </w:r>
            <w:r>
              <w:rPr>
                <w:noProof/>
                <w:webHidden/>
              </w:rPr>
              <w:fldChar w:fldCharType="separate"/>
            </w:r>
            <w:r>
              <w:rPr>
                <w:noProof/>
                <w:webHidden/>
              </w:rPr>
              <w:t>4</w:t>
            </w:r>
            <w:r>
              <w:rPr>
                <w:noProof/>
                <w:webHidden/>
              </w:rPr>
              <w:fldChar w:fldCharType="end"/>
            </w:r>
          </w:hyperlink>
        </w:p>
        <w:p w14:paraId="326B9FF9" w14:textId="73F72B14"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43" w:history="1">
            <w:r w:rsidRPr="00897F81">
              <w:rPr>
                <w:rStyle w:val="Hyperkobling"/>
                <w:noProof/>
              </w:rPr>
              <w:t>1.6</w:t>
            </w:r>
            <w:r>
              <w:rPr>
                <w:rFonts w:asciiTheme="minorHAnsi" w:eastAsiaTheme="minorEastAsia" w:hAnsiTheme="minorHAnsi" w:cstheme="minorBidi"/>
                <w:noProof/>
                <w:kern w:val="2"/>
                <w:sz w:val="24"/>
                <w:szCs w:val="24"/>
                <w14:ligatures w14:val="standardContextual"/>
              </w:rPr>
              <w:tab/>
            </w:r>
            <w:r w:rsidRPr="00897F81">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_Toc230700743 \h </w:instrText>
            </w:r>
            <w:r>
              <w:rPr>
                <w:noProof/>
                <w:webHidden/>
              </w:rPr>
            </w:r>
            <w:r>
              <w:rPr>
                <w:noProof/>
                <w:webHidden/>
              </w:rPr>
              <w:fldChar w:fldCharType="separate"/>
            </w:r>
            <w:r>
              <w:rPr>
                <w:noProof/>
                <w:webHidden/>
              </w:rPr>
              <w:t>4</w:t>
            </w:r>
            <w:r>
              <w:rPr>
                <w:noProof/>
                <w:webHidden/>
              </w:rPr>
              <w:fldChar w:fldCharType="end"/>
            </w:r>
          </w:hyperlink>
        </w:p>
        <w:p w14:paraId="65E4E20E" w14:textId="6C2AF841" w:rsidR="008C361F" w:rsidRDefault="008C361F">
          <w:pPr>
            <w:pStyle w:val="INNH1"/>
            <w:rPr>
              <w:rFonts w:asciiTheme="minorHAnsi" w:eastAsiaTheme="minorEastAsia" w:hAnsiTheme="minorHAnsi" w:cstheme="minorBidi"/>
              <w:kern w:val="2"/>
              <w:sz w:val="24"/>
              <w:szCs w:val="24"/>
              <w14:ligatures w14:val="standardContextual"/>
            </w:rPr>
          </w:pPr>
          <w:hyperlink w:anchor="_Toc230700744" w:history="1">
            <w:r w:rsidRPr="00897F81">
              <w:rPr>
                <w:rStyle w:val="Hyperkobling"/>
              </w:rPr>
              <w:t>2</w:t>
            </w:r>
            <w:r>
              <w:rPr>
                <w:rFonts w:asciiTheme="minorHAnsi" w:eastAsiaTheme="minorEastAsia" w:hAnsiTheme="minorHAnsi" w:cstheme="minorBidi"/>
                <w:kern w:val="2"/>
                <w:sz w:val="24"/>
                <w:szCs w:val="24"/>
                <w14:ligatures w14:val="standardContextual"/>
              </w:rPr>
              <w:tab/>
            </w:r>
            <w:r w:rsidRPr="00897F81">
              <w:rPr>
                <w:rStyle w:val="Hyperkobling"/>
              </w:rPr>
              <w:t>Orientering om prosjektet og oppdraget</w:t>
            </w:r>
            <w:r>
              <w:rPr>
                <w:webHidden/>
              </w:rPr>
              <w:tab/>
            </w:r>
            <w:r>
              <w:rPr>
                <w:webHidden/>
              </w:rPr>
              <w:fldChar w:fldCharType="begin"/>
            </w:r>
            <w:r>
              <w:rPr>
                <w:webHidden/>
              </w:rPr>
              <w:instrText xml:space="preserve"> PAGEREF _Toc230700744 \h </w:instrText>
            </w:r>
            <w:r>
              <w:rPr>
                <w:webHidden/>
              </w:rPr>
            </w:r>
            <w:r>
              <w:rPr>
                <w:webHidden/>
              </w:rPr>
              <w:fldChar w:fldCharType="separate"/>
            </w:r>
            <w:r>
              <w:rPr>
                <w:webHidden/>
              </w:rPr>
              <w:t>4</w:t>
            </w:r>
            <w:r>
              <w:rPr>
                <w:webHidden/>
              </w:rPr>
              <w:fldChar w:fldCharType="end"/>
            </w:r>
          </w:hyperlink>
        </w:p>
        <w:p w14:paraId="18C121AF" w14:textId="7D077612"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45" w:history="1">
            <w:r w:rsidRPr="00897F81">
              <w:rPr>
                <w:rStyle w:val="Hyperkobling"/>
                <w:noProof/>
              </w:rPr>
              <w:t>2.1</w:t>
            </w:r>
            <w:r>
              <w:rPr>
                <w:rFonts w:asciiTheme="minorHAnsi" w:eastAsiaTheme="minorEastAsia" w:hAnsiTheme="minorHAnsi" w:cstheme="minorBidi"/>
                <w:noProof/>
                <w:kern w:val="2"/>
                <w:sz w:val="24"/>
                <w:szCs w:val="24"/>
                <w14:ligatures w14:val="standardContextual"/>
              </w:rPr>
              <w:tab/>
            </w:r>
            <w:r w:rsidRPr="00897F81">
              <w:rPr>
                <w:rStyle w:val="Hyperkobling"/>
                <w:noProof/>
              </w:rPr>
              <w:t>Generelt om avtalen</w:t>
            </w:r>
            <w:r>
              <w:rPr>
                <w:noProof/>
                <w:webHidden/>
              </w:rPr>
              <w:tab/>
            </w:r>
            <w:r>
              <w:rPr>
                <w:noProof/>
                <w:webHidden/>
              </w:rPr>
              <w:fldChar w:fldCharType="begin"/>
            </w:r>
            <w:r>
              <w:rPr>
                <w:noProof/>
                <w:webHidden/>
              </w:rPr>
              <w:instrText xml:space="preserve"> PAGEREF _Toc230700745 \h </w:instrText>
            </w:r>
            <w:r>
              <w:rPr>
                <w:noProof/>
                <w:webHidden/>
              </w:rPr>
            </w:r>
            <w:r>
              <w:rPr>
                <w:noProof/>
                <w:webHidden/>
              </w:rPr>
              <w:fldChar w:fldCharType="separate"/>
            </w:r>
            <w:r>
              <w:rPr>
                <w:noProof/>
                <w:webHidden/>
              </w:rPr>
              <w:t>4</w:t>
            </w:r>
            <w:r>
              <w:rPr>
                <w:noProof/>
                <w:webHidden/>
              </w:rPr>
              <w:fldChar w:fldCharType="end"/>
            </w:r>
          </w:hyperlink>
        </w:p>
        <w:p w14:paraId="4435EDF2" w14:textId="7C706D1D"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46" w:history="1">
            <w:r w:rsidRPr="00897F81">
              <w:rPr>
                <w:rStyle w:val="Hyperkobling"/>
                <w:noProof/>
              </w:rPr>
              <w:t>2.2</w:t>
            </w:r>
            <w:r>
              <w:rPr>
                <w:rFonts w:asciiTheme="minorHAnsi" w:eastAsiaTheme="minorEastAsia" w:hAnsiTheme="minorHAnsi" w:cstheme="minorBidi"/>
                <w:noProof/>
                <w:kern w:val="2"/>
                <w:sz w:val="24"/>
                <w:szCs w:val="24"/>
                <w14:ligatures w14:val="standardContextual"/>
              </w:rPr>
              <w:tab/>
            </w:r>
            <w:r w:rsidRPr="00897F81">
              <w:rPr>
                <w:rStyle w:val="Hyperkobling"/>
                <w:noProof/>
              </w:rPr>
              <w:t>Om det enkelte avrop</w:t>
            </w:r>
            <w:r>
              <w:rPr>
                <w:noProof/>
                <w:webHidden/>
              </w:rPr>
              <w:tab/>
            </w:r>
            <w:r>
              <w:rPr>
                <w:noProof/>
                <w:webHidden/>
              </w:rPr>
              <w:fldChar w:fldCharType="begin"/>
            </w:r>
            <w:r>
              <w:rPr>
                <w:noProof/>
                <w:webHidden/>
              </w:rPr>
              <w:instrText xml:space="preserve"> PAGEREF _Toc230700746 \h </w:instrText>
            </w:r>
            <w:r>
              <w:rPr>
                <w:noProof/>
                <w:webHidden/>
              </w:rPr>
            </w:r>
            <w:r>
              <w:rPr>
                <w:noProof/>
                <w:webHidden/>
              </w:rPr>
              <w:fldChar w:fldCharType="separate"/>
            </w:r>
            <w:r>
              <w:rPr>
                <w:noProof/>
                <w:webHidden/>
              </w:rPr>
              <w:t>5</w:t>
            </w:r>
            <w:r>
              <w:rPr>
                <w:noProof/>
                <w:webHidden/>
              </w:rPr>
              <w:fldChar w:fldCharType="end"/>
            </w:r>
          </w:hyperlink>
        </w:p>
        <w:p w14:paraId="63F63FAB" w14:textId="099864C1"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47" w:history="1">
            <w:r w:rsidRPr="00897F81">
              <w:rPr>
                <w:rStyle w:val="Hyperkobling"/>
                <w:noProof/>
              </w:rPr>
              <w:t>2.3</w:t>
            </w:r>
            <w:r>
              <w:rPr>
                <w:rFonts w:asciiTheme="minorHAnsi" w:eastAsiaTheme="minorEastAsia" w:hAnsiTheme="minorHAnsi" w:cstheme="minorBidi"/>
                <w:noProof/>
                <w:kern w:val="2"/>
                <w:sz w:val="24"/>
                <w:szCs w:val="24"/>
                <w14:ligatures w14:val="standardContextual"/>
              </w:rPr>
              <w:tab/>
            </w:r>
            <w:r w:rsidRPr="00897F81">
              <w:rPr>
                <w:rStyle w:val="Hyperkobling"/>
                <w:noProof/>
              </w:rPr>
              <w:t>Oppdragsleder</w:t>
            </w:r>
            <w:r>
              <w:rPr>
                <w:noProof/>
                <w:webHidden/>
              </w:rPr>
              <w:tab/>
            </w:r>
            <w:r>
              <w:rPr>
                <w:noProof/>
                <w:webHidden/>
              </w:rPr>
              <w:fldChar w:fldCharType="begin"/>
            </w:r>
            <w:r>
              <w:rPr>
                <w:noProof/>
                <w:webHidden/>
              </w:rPr>
              <w:instrText xml:space="preserve"> PAGEREF _Toc230700747 \h </w:instrText>
            </w:r>
            <w:r>
              <w:rPr>
                <w:noProof/>
                <w:webHidden/>
              </w:rPr>
            </w:r>
            <w:r>
              <w:rPr>
                <w:noProof/>
                <w:webHidden/>
              </w:rPr>
              <w:fldChar w:fldCharType="separate"/>
            </w:r>
            <w:r>
              <w:rPr>
                <w:noProof/>
                <w:webHidden/>
              </w:rPr>
              <w:t>6</w:t>
            </w:r>
            <w:r>
              <w:rPr>
                <w:noProof/>
                <w:webHidden/>
              </w:rPr>
              <w:fldChar w:fldCharType="end"/>
            </w:r>
          </w:hyperlink>
        </w:p>
        <w:p w14:paraId="78F56C64" w14:textId="4F64CF84"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48" w:history="1">
            <w:r w:rsidRPr="00897F81">
              <w:rPr>
                <w:rStyle w:val="Hyperkobling"/>
                <w:noProof/>
              </w:rPr>
              <w:t>2.4</w:t>
            </w:r>
            <w:r>
              <w:rPr>
                <w:rFonts w:asciiTheme="minorHAnsi" w:eastAsiaTheme="minorEastAsia" w:hAnsiTheme="minorHAnsi" w:cstheme="minorBidi"/>
                <w:noProof/>
                <w:kern w:val="2"/>
                <w:sz w:val="24"/>
                <w:szCs w:val="24"/>
                <w14:ligatures w14:val="standardContextual"/>
              </w:rPr>
              <w:tab/>
            </w:r>
            <w:r w:rsidRPr="00897F81">
              <w:rPr>
                <w:rStyle w:val="Hyperkobling"/>
                <w:noProof/>
              </w:rPr>
              <w:t>Om rammeavtalen</w:t>
            </w:r>
            <w:r>
              <w:rPr>
                <w:noProof/>
                <w:webHidden/>
              </w:rPr>
              <w:tab/>
            </w:r>
            <w:r>
              <w:rPr>
                <w:noProof/>
                <w:webHidden/>
              </w:rPr>
              <w:fldChar w:fldCharType="begin"/>
            </w:r>
            <w:r>
              <w:rPr>
                <w:noProof/>
                <w:webHidden/>
              </w:rPr>
              <w:instrText xml:space="preserve"> PAGEREF _Toc230700748 \h </w:instrText>
            </w:r>
            <w:r>
              <w:rPr>
                <w:noProof/>
                <w:webHidden/>
              </w:rPr>
            </w:r>
            <w:r>
              <w:rPr>
                <w:noProof/>
                <w:webHidden/>
              </w:rPr>
              <w:fldChar w:fldCharType="separate"/>
            </w:r>
            <w:r>
              <w:rPr>
                <w:noProof/>
                <w:webHidden/>
              </w:rPr>
              <w:t>6</w:t>
            </w:r>
            <w:r>
              <w:rPr>
                <w:noProof/>
                <w:webHidden/>
              </w:rPr>
              <w:fldChar w:fldCharType="end"/>
            </w:r>
          </w:hyperlink>
        </w:p>
        <w:p w14:paraId="7A4C4065" w14:textId="02F37544"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49" w:history="1">
            <w:r w:rsidRPr="00897F81">
              <w:rPr>
                <w:rStyle w:val="Hyperkobling"/>
                <w:noProof/>
              </w:rPr>
              <w:t>2.5</w:t>
            </w:r>
            <w:r>
              <w:rPr>
                <w:rFonts w:asciiTheme="minorHAnsi" w:eastAsiaTheme="minorEastAsia" w:hAnsiTheme="minorHAnsi" w:cstheme="minorBidi"/>
                <w:noProof/>
                <w:kern w:val="2"/>
                <w:sz w:val="24"/>
                <w:szCs w:val="24"/>
                <w14:ligatures w14:val="standardContextual"/>
              </w:rPr>
              <w:tab/>
            </w:r>
            <w:r w:rsidRPr="00897F81">
              <w:rPr>
                <w:rStyle w:val="Hyperkobling"/>
                <w:noProof/>
              </w:rPr>
              <w:t>Krav til utførende personell</w:t>
            </w:r>
            <w:r>
              <w:rPr>
                <w:noProof/>
                <w:webHidden/>
              </w:rPr>
              <w:tab/>
            </w:r>
            <w:r>
              <w:rPr>
                <w:noProof/>
                <w:webHidden/>
              </w:rPr>
              <w:fldChar w:fldCharType="begin"/>
            </w:r>
            <w:r>
              <w:rPr>
                <w:noProof/>
                <w:webHidden/>
              </w:rPr>
              <w:instrText xml:space="preserve"> PAGEREF _Toc230700749 \h </w:instrText>
            </w:r>
            <w:r>
              <w:rPr>
                <w:noProof/>
                <w:webHidden/>
              </w:rPr>
            </w:r>
            <w:r>
              <w:rPr>
                <w:noProof/>
                <w:webHidden/>
              </w:rPr>
              <w:fldChar w:fldCharType="separate"/>
            </w:r>
            <w:r>
              <w:rPr>
                <w:noProof/>
                <w:webHidden/>
              </w:rPr>
              <w:t>6</w:t>
            </w:r>
            <w:r>
              <w:rPr>
                <w:noProof/>
                <w:webHidden/>
              </w:rPr>
              <w:fldChar w:fldCharType="end"/>
            </w:r>
          </w:hyperlink>
        </w:p>
        <w:p w14:paraId="5A4F5D7F" w14:textId="31236EA1"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50" w:history="1">
            <w:r w:rsidRPr="00897F81">
              <w:rPr>
                <w:rStyle w:val="Hyperkobling"/>
                <w:noProof/>
              </w:rPr>
              <w:t>2.6</w:t>
            </w:r>
            <w:r>
              <w:rPr>
                <w:rFonts w:asciiTheme="minorHAnsi" w:eastAsiaTheme="minorEastAsia" w:hAnsiTheme="minorHAnsi" w:cstheme="minorBidi"/>
                <w:noProof/>
                <w:kern w:val="2"/>
                <w:sz w:val="24"/>
                <w:szCs w:val="24"/>
                <w14:ligatures w14:val="standardContextual"/>
              </w:rPr>
              <w:tab/>
            </w:r>
            <w:r w:rsidRPr="00897F81">
              <w:rPr>
                <w:rStyle w:val="Hyperkobling"/>
                <w:noProof/>
              </w:rPr>
              <w:t>Underleverandører</w:t>
            </w:r>
            <w:r>
              <w:rPr>
                <w:noProof/>
                <w:webHidden/>
              </w:rPr>
              <w:tab/>
            </w:r>
            <w:r>
              <w:rPr>
                <w:noProof/>
                <w:webHidden/>
              </w:rPr>
              <w:fldChar w:fldCharType="begin"/>
            </w:r>
            <w:r>
              <w:rPr>
                <w:noProof/>
                <w:webHidden/>
              </w:rPr>
              <w:instrText xml:space="preserve"> PAGEREF _Toc230700750 \h </w:instrText>
            </w:r>
            <w:r>
              <w:rPr>
                <w:noProof/>
                <w:webHidden/>
              </w:rPr>
            </w:r>
            <w:r>
              <w:rPr>
                <w:noProof/>
                <w:webHidden/>
              </w:rPr>
              <w:fldChar w:fldCharType="separate"/>
            </w:r>
            <w:r>
              <w:rPr>
                <w:noProof/>
                <w:webHidden/>
              </w:rPr>
              <w:t>7</w:t>
            </w:r>
            <w:r>
              <w:rPr>
                <w:noProof/>
                <w:webHidden/>
              </w:rPr>
              <w:fldChar w:fldCharType="end"/>
            </w:r>
          </w:hyperlink>
        </w:p>
        <w:p w14:paraId="31C2C640" w14:textId="41641271"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51" w:history="1">
            <w:r w:rsidRPr="00897F81">
              <w:rPr>
                <w:rStyle w:val="Hyperkobling"/>
                <w:noProof/>
              </w:rPr>
              <w:t>2.7</w:t>
            </w:r>
            <w:r>
              <w:rPr>
                <w:rFonts w:asciiTheme="minorHAnsi" w:eastAsiaTheme="minorEastAsia" w:hAnsiTheme="minorHAnsi" w:cstheme="minorBidi"/>
                <w:noProof/>
                <w:kern w:val="2"/>
                <w:sz w:val="24"/>
                <w:szCs w:val="24"/>
                <w14:ligatures w14:val="standardContextual"/>
              </w:rPr>
              <w:tab/>
            </w:r>
            <w:r w:rsidRPr="00897F81">
              <w:rPr>
                <w:rStyle w:val="Hyperkobling"/>
                <w:noProof/>
              </w:rPr>
              <w:t>Krav til nullutslippskjøretøy</w:t>
            </w:r>
            <w:r>
              <w:rPr>
                <w:noProof/>
                <w:webHidden/>
              </w:rPr>
              <w:tab/>
            </w:r>
            <w:r>
              <w:rPr>
                <w:noProof/>
                <w:webHidden/>
              </w:rPr>
              <w:fldChar w:fldCharType="begin"/>
            </w:r>
            <w:r>
              <w:rPr>
                <w:noProof/>
                <w:webHidden/>
              </w:rPr>
              <w:instrText xml:space="preserve"> PAGEREF _Toc230700751 \h </w:instrText>
            </w:r>
            <w:r>
              <w:rPr>
                <w:noProof/>
                <w:webHidden/>
              </w:rPr>
            </w:r>
            <w:r>
              <w:rPr>
                <w:noProof/>
                <w:webHidden/>
              </w:rPr>
              <w:fldChar w:fldCharType="separate"/>
            </w:r>
            <w:r>
              <w:rPr>
                <w:noProof/>
                <w:webHidden/>
              </w:rPr>
              <w:t>7</w:t>
            </w:r>
            <w:r>
              <w:rPr>
                <w:noProof/>
                <w:webHidden/>
              </w:rPr>
              <w:fldChar w:fldCharType="end"/>
            </w:r>
          </w:hyperlink>
        </w:p>
        <w:p w14:paraId="183C5B6C" w14:textId="065EF415" w:rsidR="008C361F" w:rsidRDefault="008C361F">
          <w:pPr>
            <w:pStyle w:val="INNH1"/>
            <w:rPr>
              <w:rFonts w:asciiTheme="minorHAnsi" w:eastAsiaTheme="minorEastAsia" w:hAnsiTheme="minorHAnsi" w:cstheme="minorBidi"/>
              <w:kern w:val="2"/>
              <w:sz w:val="24"/>
              <w:szCs w:val="24"/>
              <w14:ligatures w14:val="standardContextual"/>
            </w:rPr>
          </w:pPr>
          <w:hyperlink w:anchor="_Toc230700752" w:history="1">
            <w:r w:rsidRPr="00897F81">
              <w:rPr>
                <w:rStyle w:val="Hyperkobling"/>
              </w:rPr>
              <w:t>3</w:t>
            </w:r>
            <w:r>
              <w:rPr>
                <w:rFonts w:asciiTheme="minorHAnsi" w:eastAsiaTheme="minorEastAsia" w:hAnsiTheme="minorHAnsi" w:cstheme="minorBidi"/>
                <w:kern w:val="2"/>
                <w:sz w:val="24"/>
                <w:szCs w:val="24"/>
                <w14:ligatures w14:val="standardContextual"/>
              </w:rPr>
              <w:tab/>
            </w:r>
            <w:r w:rsidRPr="00897F81">
              <w:rPr>
                <w:rStyle w:val="Hyperkobling"/>
              </w:rPr>
              <w:t>Alminnelige regler for gjennomføringen av konkurransen</w:t>
            </w:r>
            <w:r>
              <w:rPr>
                <w:webHidden/>
              </w:rPr>
              <w:tab/>
            </w:r>
            <w:r>
              <w:rPr>
                <w:webHidden/>
              </w:rPr>
              <w:fldChar w:fldCharType="begin"/>
            </w:r>
            <w:r>
              <w:rPr>
                <w:webHidden/>
              </w:rPr>
              <w:instrText xml:space="preserve"> PAGEREF _Toc230700752 \h </w:instrText>
            </w:r>
            <w:r>
              <w:rPr>
                <w:webHidden/>
              </w:rPr>
            </w:r>
            <w:r>
              <w:rPr>
                <w:webHidden/>
              </w:rPr>
              <w:fldChar w:fldCharType="separate"/>
            </w:r>
            <w:r>
              <w:rPr>
                <w:webHidden/>
              </w:rPr>
              <w:t>7</w:t>
            </w:r>
            <w:r>
              <w:rPr>
                <w:webHidden/>
              </w:rPr>
              <w:fldChar w:fldCharType="end"/>
            </w:r>
          </w:hyperlink>
        </w:p>
        <w:p w14:paraId="5E8BED5D" w14:textId="724414C3"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53" w:history="1">
            <w:r w:rsidRPr="00897F81">
              <w:rPr>
                <w:rStyle w:val="Hyperkobling"/>
                <w:noProof/>
              </w:rPr>
              <w:t>3.1</w:t>
            </w:r>
            <w:r>
              <w:rPr>
                <w:rFonts w:asciiTheme="minorHAnsi" w:eastAsiaTheme="minorEastAsia" w:hAnsiTheme="minorHAnsi" w:cstheme="minorBidi"/>
                <w:noProof/>
                <w:kern w:val="2"/>
                <w:sz w:val="24"/>
                <w:szCs w:val="24"/>
                <w14:ligatures w14:val="standardContextual"/>
              </w:rPr>
              <w:tab/>
            </w:r>
            <w:r w:rsidRPr="00897F81">
              <w:rPr>
                <w:rStyle w:val="Hyperkobling"/>
                <w:noProof/>
              </w:rPr>
              <w:t>Lov om offentlige anskaffelser</w:t>
            </w:r>
            <w:r>
              <w:rPr>
                <w:noProof/>
                <w:webHidden/>
              </w:rPr>
              <w:tab/>
            </w:r>
            <w:r>
              <w:rPr>
                <w:noProof/>
                <w:webHidden/>
              </w:rPr>
              <w:fldChar w:fldCharType="begin"/>
            </w:r>
            <w:r>
              <w:rPr>
                <w:noProof/>
                <w:webHidden/>
              </w:rPr>
              <w:instrText xml:space="preserve"> PAGEREF _Toc230700753 \h </w:instrText>
            </w:r>
            <w:r>
              <w:rPr>
                <w:noProof/>
                <w:webHidden/>
              </w:rPr>
            </w:r>
            <w:r>
              <w:rPr>
                <w:noProof/>
                <w:webHidden/>
              </w:rPr>
              <w:fldChar w:fldCharType="separate"/>
            </w:r>
            <w:r>
              <w:rPr>
                <w:noProof/>
                <w:webHidden/>
              </w:rPr>
              <w:t>7</w:t>
            </w:r>
            <w:r>
              <w:rPr>
                <w:noProof/>
                <w:webHidden/>
              </w:rPr>
              <w:fldChar w:fldCharType="end"/>
            </w:r>
          </w:hyperlink>
        </w:p>
        <w:p w14:paraId="391DEC4A" w14:textId="1FE2B10F"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54" w:history="1">
            <w:r w:rsidRPr="00897F81">
              <w:rPr>
                <w:rStyle w:val="Hyperkobling"/>
                <w:noProof/>
              </w:rPr>
              <w:t>3.2</w:t>
            </w:r>
            <w:r>
              <w:rPr>
                <w:rFonts w:asciiTheme="minorHAnsi" w:eastAsiaTheme="minorEastAsia" w:hAnsiTheme="minorHAnsi" w:cstheme="minorBidi"/>
                <w:noProof/>
                <w:kern w:val="2"/>
                <w:sz w:val="24"/>
                <w:szCs w:val="24"/>
                <w14:ligatures w14:val="standardContextual"/>
              </w:rPr>
              <w:tab/>
            </w:r>
            <w:r w:rsidRPr="00897F81">
              <w:rPr>
                <w:rStyle w:val="Hyperkobling"/>
                <w:noProof/>
              </w:rPr>
              <w:t>Prinsipper for anbudskonkurransen</w:t>
            </w:r>
            <w:r>
              <w:rPr>
                <w:noProof/>
                <w:webHidden/>
              </w:rPr>
              <w:tab/>
            </w:r>
            <w:r>
              <w:rPr>
                <w:noProof/>
                <w:webHidden/>
              </w:rPr>
              <w:fldChar w:fldCharType="begin"/>
            </w:r>
            <w:r>
              <w:rPr>
                <w:noProof/>
                <w:webHidden/>
              </w:rPr>
              <w:instrText xml:space="preserve"> PAGEREF _Toc230700754 \h </w:instrText>
            </w:r>
            <w:r>
              <w:rPr>
                <w:noProof/>
                <w:webHidden/>
              </w:rPr>
            </w:r>
            <w:r>
              <w:rPr>
                <w:noProof/>
                <w:webHidden/>
              </w:rPr>
              <w:fldChar w:fldCharType="separate"/>
            </w:r>
            <w:r>
              <w:rPr>
                <w:noProof/>
                <w:webHidden/>
              </w:rPr>
              <w:t>7</w:t>
            </w:r>
            <w:r>
              <w:rPr>
                <w:noProof/>
                <w:webHidden/>
              </w:rPr>
              <w:fldChar w:fldCharType="end"/>
            </w:r>
          </w:hyperlink>
        </w:p>
        <w:p w14:paraId="4BFEB51D" w14:textId="1E9E3CF8"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55" w:history="1">
            <w:r w:rsidRPr="00897F81">
              <w:rPr>
                <w:rStyle w:val="Hyperkobling"/>
                <w:noProof/>
              </w:rPr>
              <w:t>3.3</w:t>
            </w:r>
            <w:r>
              <w:rPr>
                <w:rFonts w:asciiTheme="minorHAnsi" w:eastAsiaTheme="minorEastAsia" w:hAnsiTheme="minorHAnsi" w:cstheme="minorBidi"/>
                <w:noProof/>
                <w:kern w:val="2"/>
                <w:sz w:val="24"/>
                <w:szCs w:val="24"/>
                <w14:ligatures w14:val="standardContextual"/>
              </w:rPr>
              <w:tab/>
            </w:r>
            <w:r w:rsidRPr="00897F81">
              <w:rPr>
                <w:rStyle w:val="Hyperkobling"/>
                <w:noProof/>
              </w:rPr>
              <w:t>Offentlighet</w:t>
            </w:r>
            <w:r>
              <w:rPr>
                <w:noProof/>
                <w:webHidden/>
              </w:rPr>
              <w:tab/>
            </w:r>
            <w:r>
              <w:rPr>
                <w:noProof/>
                <w:webHidden/>
              </w:rPr>
              <w:fldChar w:fldCharType="begin"/>
            </w:r>
            <w:r>
              <w:rPr>
                <w:noProof/>
                <w:webHidden/>
              </w:rPr>
              <w:instrText xml:space="preserve"> PAGEREF _Toc230700755 \h </w:instrText>
            </w:r>
            <w:r>
              <w:rPr>
                <w:noProof/>
                <w:webHidden/>
              </w:rPr>
            </w:r>
            <w:r>
              <w:rPr>
                <w:noProof/>
                <w:webHidden/>
              </w:rPr>
              <w:fldChar w:fldCharType="separate"/>
            </w:r>
            <w:r>
              <w:rPr>
                <w:noProof/>
                <w:webHidden/>
              </w:rPr>
              <w:t>8</w:t>
            </w:r>
            <w:r>
              <w:rPr>
                <w:noProof/>
                <w:webHidden/>
              </w:rPr>
              <w:fldChar w:fldCharType="end"/>
            </w:r>
          </w:hyperlink>
        </w:p>
        <w:p w14:paraId="0576F866" w14:textId="02F8FED4"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56" w:history="1">
            <w:r w:rsidRPr="00897F81">
              <w:rPr>
                <w:rStyle w:val="Hyperkobling"/>
                <w:noProof/>
              </w:rPr>
              <w:t>3.4</w:t>
            </w:r>
            <w:r>
              <w:rPr>
                <w:rFonts w:asciiTheme="minorHAnsi" w:eastAsiaTheme="minorEastAsia" w:hAnsiTheme="minorHAnsi" w:cstheme="minorBidi"/>
                <w:noProof/>
                <w:kern w:val="2"/>
                <w:sz w:val="24"/>
                <w:szCs w:val="24"/>
                <w14:ligatures w14:val="standardContextual"/>
              </w:rPr>
              <w:tab/>
            </w:r>
            <w:r w:rsidRPr="00897F81">
              <w:rPr>
                <w:rStyle w:val="Hyperkobling"/>
                <w:noProof/>
              </w:rPr>
              <w:t>Bruk av rådgivere ved utarbeidelse av spesifikasjoner</w:t>
            </w:r>
            <w:r>
              <w:rPr>
                <w:noProof/>
                <w:webHidden/>
              </w:rPr>
              <w:tab/>
            </w:r>
            <w:r>
              <w:rPr>
                <w:noProof/>
                <w:webHidden/>
              </w:rPr>
              <w:fldChar w:fldCharType="begin"/>
            </w:r>
            <w:r>
              <w:rPr>
                <w:noProof/>
                <w:webHidden/>
              </w:rPr>
              <w:instrText xml:space="preserve"> PAGEREF _Toc230700756 \h </w:instrText>
            </w:r>
            <w:r>
              <w:rPr>
                <w:noProof/>
                <w:webHidden/>
              </w:rPr>
            </w:r>
            <w:r>
              <w:rPr>
                <w:noProof/>
                <w:webHidden/>
              </w:rPr>
              <w:fldChar w:fldCharType="separate"/>
            </w:r>
            <w:r>
              <w:rPr>
                <w:noProof/>
                <w:webHidden/>
              </w:rPr>
              <w:t>8</w:t>
            </w:r>
            <w:r>
              <w:rPr>
                <w:noProof/>
                <w:webHidden/>
              </w:rPr>
              <w:fldChar w:fldCharType="end"/>
            </w:r>
          </w:hyperlink>
        </w:p>
        <w:p w14:paraId="402412E2" w14:textId="3E84604D"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57" w:history="1">
            <w:r w:rsidRPr="00897F81">
              <w:rPr>
                <w:rStyle w:val="Hyperkobling"/>
                <w:noProof/>
              </w:rPr>
              <w:t>3.5</w:t>
            </w:r>
            <w:r>
              <w:rPr>
                <w:rFonts w:asciiTheme="minorHAnsi" w:eastAsiaTheme="minorEastAsia" w:hAnsiTheme="minorHAnsi" w:cstheme="minorBidi"/>
                <w:noProof/>
                <w:kern w:val="2"/>
                <w:sz w:val="24"/>
                <w:szCs w:val="24"/>
                <w14:ligatures w14:val="standardContextual"/>
              </w:rPr>
              <w:tab/>
            </w:r>
            <w:r w:rsidRPr="00897F81">
              <w:rPr>
                <w:rStyle w:val="Hyperkobling"/>
                <w:noProof/>
              </w:rPr>
              <w:t>Nasjonale avvisningsgrunner</w:t>
            </w:r>
            <w:r>
              <w:rPr>
                <w:noProof/>
                <w:webHidden/>
              </w:rPr>
              <w:tab/>
            </w:r>
            <w:r>
              <w:rPr>
                <w:noProof/>
                <w:webHidden/>
              </w:rPr>
              <w:fldChar w:fldCharType="begin"/>
            </w:r>
            <w:r>
              <w:rPr>
                <w:noProof/>
                <w:webHidden/>
              </w:rPr>
              <w:instrText xml:space="preserve"> PAGEREF _Toc230700757 \h </w:instrText>
            </w:r>
            <w:r>
              <w:rPr>
                <w:noProof/>
                <w:webHidden/>
              </w:rPr>
            </w:r>
            <w:r>
              <w:rPr>
                <w:noProof/>
                <w:webHidden/>
              </w:rPr>
              <w:fldChar w:fldCharType="separate"/>
            </w:r>
            <w:r>
              <w:rPr>
                <w:noProof/>
                <w:webHidden/>
              </w:rPr>
              <w:t>8</w:t>
            </w:r>
            <w:r>
              <w:rPr>
                <w:noProof/>
                <w:webHidden/>
              </w:rPr>
              <w:fldChar w:fldCharType="end"/>
            </w:r>
          </w:hyperlink>
        </w:p>
        <w:p w14:paraId="42F539EC" w14:textId="0427419E"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58" w:history="1">
            <w:r w:rsidRPr="00897F81">
              <w:rPr>
                <w:rStyle w:val="Hyperkobling"/>
                <w:noProof/>
              </w:rPr>
              <w:t>3.6</w:t>
            </w:r>
            <w:r>
              <w:rPr>
                <w:rFonts w:asciiTheme="minorHAnsi" w:eastAsiaTheme="minorEastAsia" w:hAnsiTheme="minorHAnsi" w:cstheme="minorBidi"/>
                <w:noProof/>
                <w:kern w:val="2"/>
                <w:sz w:val="24"/>
                <w:szCs w:val="24"/>
                <w14:ligatures w14:val="standardContextual"/>
              </w:rPr>
              <w:tab/>
            </w:r>
            <w:r w:rsidRPr="00897F81">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_Toc230700758 \h </w:instrText>
            </w:r>
            <w:r>
              <w:rPr>
                <w:noProof/>
                <w:webHidden/>
              </w:rPr>
            </w:r>
            <w:r>
              <w:rPr>
                <w:noProof/>
                <w:webHidden/>
              </w:rPr>
              <w:fldChar w:fldCharType="separate"/>
            </w:r>
            <w:r>
              <w:rPr>
                <w:noProof/>
                <w:webHidden/>
              </w:rPr>
              <w:t>8</w:t>
            </w:r>
            <w:r>
              <w:rPr>
                <w:noProof/>
                <w:webHidden/>
              </w:rPr>
              <w:fldChar w:fldCharType="end"/>
            </w:r>
          </w:hyperlink>
        </w:p>
        <w:p w14:paraId="54BBFA0F" w14:textId="17B6EB9B" w:rsidR="008C361F" w:rsidRDefault="008C361F">
          <w:pPr>
            <w:pStyle w:val="INNH1"/>
            <w:rPr>
              <w:rFonts w:asciiTheme="minorHAnsi" w:eastAsiaTheme="minorEastAsia" w:hAnsiTheme="minorHAnsi" w:cstheme="minorBidi"/>
              <w:kern w:val="2"/>
              <w:sz w:val="24"/>
              <w:szCs w:val="24"/>
              <w14:ligatures w14:val="standardContextual"/>
            </w:rPr>
          </w:pPr>
          <w:hyperlink w:anchor="_Toc230700759" w:history="1">
            <w:r w:rsidRPr="00897F81">
              <w:rPr>
                <w:rStyle w:val="Hyperkobling"/>
              </w:rPr>
              <w:t>4</w:t>
            </w:r>
            <w:r>
              <w:rPr>
                <w:rFonts w:asciiTheme="minorHAnsi" w:eastAsiaTheme="minorEastAsia" w:hAnsiTheme="minorHAnsi" w:cstheme="minorBidi"/>
                <w:kern w:val="2"/>
                <w:sz w:val="24"/>
                <w:szCs w:val="24"/>
                <w14:ligatures w14:val="standardContextual"/>
              </w:rPr>
              <w:tab/>
            </w:r>
            <w:r w:rsidRPr="00897F81">
              <w:rPr>
                <w:rStyle w:val="Hyperkobling"/>
              </w:rPr>
              <w:t>Statsbyggs evaluering av tilbudet</w:t>
            </w:r>
            <w:r>
              <w:rPr>
                <w:webHidden/>
              </w:rPr>
              <w:tab/>
            </w:r>
            <w:r>
              <w:rPr>
                <w:webHidden/>
              </w:rPr>
              <w:fldChar w:fldCharType="begin"/>
            </w:r>
            <w:r>
              <w:rPr>
                <w:webHidden/>
              </w:rPr>
              <w:instrText xml:space="preserve"> PAGEREF _Toc230700759 \h </w:instrText>
            </w:r>
            <w:r>
              <w:rPr>
                <w:webHidden/>
              </w:rPr>
            </w:r>
            <w:r>
              <w:rPr>
                <w:webHidden/>
              </w:rPr>
              <w:fldChar w:fldCharType="separate"/>
            </w:r>
            <w:r>
              <w:rPr>
                <w:webHidden/>
              </w:rPr>
              <w:t>9</w:t>
            </w:r>
            <w:r>
              <w:rPr>
                <w:webHidden/>
              </w:rPr>
              <w:fldChar w:fldCharType="end"/>
            </w:r>
          </w:hyperlink>
        </w:p>
        <w:p w14:paraId="4A74FDCC" w14:textId="4CAE7F3E"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60" w:history="1">
            <w:r w:rsidRPr="00897F81">
              <w:rPr>
                <w:rStyle w:val="Hyperkobling"/>
                <w:noProof/>
              </w:rPr>
              <w:t>4.1</w:t>
            </w:r>
            <w:r>
              <w:rPr>
                <w:rFonts w:asciiTheme="minorHAnsi" w:eastAsiaTheme="minorEastAsia" w:hAnsiTheme="minorHAnsi" w:cstheme="minorBidi"/>
                <w:noProof/>
                <w:kern w:val="2"/>
                <w:sz w:val="24"/>
                <w:szCs w:val="24"/>
                <w14:ligatures w14:val="standardContextual"/>
              </w:rPr>
              <w:tab/>
            </w:r>
            <w:r w:rsidRPr="00897F81">
              <w:rPr>
                <w:rStyle w:val="Hyperkobling"/>
                <w:noProof/>
              </w:rPr>
              <w:t>Kvalifisering - Tildeling</w:t>
            </w:r>
            <w:r>
              <w:rPr>
                <w:noProof/>
                <w:webHidden/>
              </w:rPr>
              <w:tab/>
            </w:r>
            <w:r>
              <w:rPr>
                <w:noProof/>
                <w:webHidden/>
              </w:rPr>
              <w:fldChar w:fldCharType="begin"/>
            </w:r>
            <w:r>
              <w:rPr>
                <w:noProof/>
                <w:webHidden/>
              </w:rPr>
              <w:instrText xml:space="preserve"> PAGEREF _Toc230700760 \h </w:instrText>
            </w:r>
            <w:r>
              <w:rPr>
                <w:noProof/>
                <w:webHidden/>
              </w:rPr>
            </w:r>
            <w:r>
              <w:rPr>
                <w:noProof/>
                <w:webHidden/>
              </w:rPr>
              <w:fldChar w:fldCharType="separate"/>
            </w:r>
            <w:r>
              <w:rPr>
                <w:noProof/>
                <w:webHidden/>
              </w:rPr>
              <w:t>9</w:t>
            </w:r>
            <w:r>
              <w:rPr>
                <w:noProof/>
                <w:webHidden/>
              </w:rPr>
              <w:fldChar w:fldCharType="end"/>
            </w:r>
          </w:hyperlink>
        </w:p>
        <w:p w14:paraId="0539479D" w14:textId="0434589E"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61" w:history="1">
            <w:r w:rsidRPr="00897F81">
              <w:rPr>
                <w:rStyle w:val="Hyperkobling"/>
                <w:noProof/>
              </w:rPr>
              <w:t>4.2</w:t>
            </w:r>
            <w:r>
              <w:rPr>
                <w:rFonts w:asciiTheme="minorHAnsi" w:eastAsiaTheme="minorEastAsia" w:hAnsiTheme="minorHAnsi" w:cstheme="minorBidi"/>
                <w:noProof/>
                <w:kern w:val="2"/>
                <w:sz w:val="24"/>
                <w:szCs w:val="24"/>
                <w14:ligatures w14:val="standardContextual"/>
              </w:rPr>
              <w:tab/>
            </w:r>
            <w:r w:rsidRPr="00897F81">
              <w:rPr>
                <w:rStyle w:val="Hyperkobling"/>
                <w:noProof/>
              </w:rPr>
              <w:t>Kvalifikasjonskrav i denne konkurransen</w:t>
            </w:r>
            <w:r>
              <w:rPr>
                <w:noProof/>
                <w:webHidden/>
              </w:rPr>
              <w:tab/>
            </w:r>
            <w:r>
              <w:rPr>
                <w:noProof/>
                <w:webHidden/>
              </w:rPr>
              <w:fldChar w:fldCharType="begin"/>
            </w:r>
            <w:r>
              <w:rPr>
                <w:noProof/>
                <w:webHidden/>
              </w:rPr>
              <w:instrText xml:space="preserve"> PAGEREF _Toc230700761 \h </w:instrText>
            </w:r>
            <w:r>
              <w:rPr>
                <w:noProof/>
                <w:webHidden/>
              </w:rPr>
            </w:r>
            <w:r>
              <w:rPr>
                <w:noProof/>
                <w:webHidden/>
              </w:rPr>
              <w:fldChar w:fldCharType="separate"/>
            </w:r>
            <w:r>
              <w:rPr>
                <w:noProof/>
                <w:webHidden/>
              </w:rPr>
              <w:t>9</w:t>
            </w:r>
            <w:r>
              <w:rPr>
                <w:noProof/>
                <w:webHidden/>
              </w:rPr>
              <w:fldChar w:fldCharType="end"/>
            </w:r>
          </w:hyperlink>
        </w:p>
        <w:p w14:paraId="017D16F9" w14:textId="7834D55A"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62" w:history="1">
            <w:r w:rsidRPr="00897F81">
              <w:rPr>
                <w:rStyle w:val="Hyperkobling"/>
                <w:noProof/>
              </w:rPr>
              <w:t>4.3</w:t>
            </w:r>
            <w:r>
              <w:rPr>
                <w:rFonts w:asciiTheme="minorHAnsi" w:eastAsiaTheme="minorEastAsia" w:hAnsiTheme="minorHAnsi" w:cstheme="minorBidi"/>
                <w:noProof/>
                <w:kern w:val="2"/>
                <w:sz w:val="24"/>
                <w:szCs w:val="24"/>
                <w14:ligatures w14:val="standardContextual"/>
              </w:rPr>
              <w:tab/>
            </w:r>
            <w:r w:rsidRPr="00897F81">
              <w:rPr>
                <w:rStyle w:val="Hyperkobling"/>
                <w:noProof/>
              </w:rPr>
              <w:t>Attest for skatt og merverdiavgift og fullmakt til Statsbygg</w:t>
            </w:r>
            <w:r>
              <w:rPr>
                <w:noProof/>
                <w:webHidden/>
              </w:rPr>
              <w:tab/>
            </w:r>
            <w:r>
              <w:rPr>
                <w:noProof/>
                <w:webHidden/>
              </w:rPr>
              <w:fldChar w:fldCharType="begin"/>
            </w:r>
            <w:r>
              <w:rPr>
                <w:noProof/>
                <w:webHidden/>
              </w:rPr>
              <w:instrText xml:space="preserve"> PAGEREF _Toc230700762 \h </w:instrText>
            </w:r>
            <w:r>
              <w:rPr>
                <w:noProof/>
                <w:webHidden/>
              </w:rPr>
            </w:r>
            <w:r>
              <w:rPr>
                <w:noProof/>
                <w:webHidden/>
              </w:rPr>
              <w:fldChar w:fldCharType="separate"/>
            </w:r>
            <w:r>
              <w:rPr>
                <w:noProof/>
                <w:webHidden/>
              </w:rPr>
              <w:t>10</w:t>
            </w:r>
            <w:r>
              <w:rPr>
                <w:noProof/>
                <w:webHidden/>
              </w:rPr>
              <w:fldChar w:fldCharType="end"/>
            </w:r>
          </w:hyperlink>
        </w:p>
        <w:p w14:paraId="36E70621" w14:textId="3173C0F9" w:rsidR="008C361F" w:rsidRDefault="008C361F">
          <w:pPr>
            <w:pStyle w:val="INN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0700763" w:history="1">
            <w:r w:rsidRPr="00897F81">
              <w:rPr>
                <w:rStyle w:val="Hyperkobling"/>
                <w:rFonts w:eastAsia="Calibri"/>
                <w:noProof/>
              </w:rPr>
              <w:t>4.3.1</w:t>
            </w:r>
            <w:r>
              <w:rPr>
                <w:rFonts w:asciiTheme="minorHAnsi" w:eastAsiaTheme="minorEastAsia" w:hAnsiTheme="minorHAnsi" w:cstheme="minorBidi"/>
                <w:noProof/>
                <w:kern w:val="2"/>
                <w:sz w:val="24"/>
                <w:szCs w:val="24"/>
                <w14:ligatures w14:val="standardContextual"/>
              </w:rPr>
              <w:tab/>
            </w:r>
            <w:r w:rsidRPr="00897F81">
              <w:rPr>
                <w:rStyle w:val="Hyperkobling"/>
                <w:rFonts w:eastAsia="Calibri"/>
                <w:noProof/>
              </w:rPr>
              <w:t>Samarbeid med Skatteetaten – fullmakt til Statsbygg</w:t>
            </w:r>
            <w:r>
              <w:rPr>
                <w:noProof/>
                <w:webHidden/>
              </w:rPr>
              <w:tab/>
            </w:r>
            <w:r>
              <w:rPr>
                <w:noProof/>
                <w:webHidden/>
              </w:rPr>
              <w:fldChar w:fldCharType="begin"/>
            </w:r>
            <w:r>
              <w:rPr>
                <w:noProof/>
                <w:webHidden/>
              </w:rPr>
              <w:instrText xml:space="preserve"> PAGEREF _Toc230700763 \h </w:instrText>
            </w:r>
            <w:r>
              <w:rPr>
                <w:noProof/>
                <w:webHidden/>
              </w:rPr>
            </w:r>
            <w:r>
              <w:rPr>
                <w:noProof/>
                <w:webHidden/>
              </w:rPr>
              <w:fldChar w:fldCharType="separate"/>
            </w:r>
            <w:r>
              <w:rPr>
                <w:noProof/>
                <w:webHidden/>
              </w:rPr>
              <w:t>11</w:t>
            </w:r>
            <w:r>
              <w:rPr>
                <w:noProof/>
                <w:webHidden/>
              </w:rPr>
              <w:fldChar w:fldCharType="end"/>
            </w:r>
          </w:hyperlink>
        </w:p>
        <w:p w14:paraId="57E2F841" w14:textId="75E4A627"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64" w:history="1">
            <w:r w:rsidRPr="00897F81">
              <w:rPr>
                <w:rStyle w:val="Hyperkobling"/>
                <w:noProof/>
              </w:rPr>
              <w:t>4.4</w:t>
            </w:r>
            <w:r>
              <w:rPr>
                <w:rFonts w:asciiTheme="minorHAnsi" w:eastAsiaTheme="minorEastAsia" w:hAnsiTheme="minorHAnsi" w:cstheme="minorBidi"/>
                <w:noProof/>
                <w:kern w:val="2"/>
                <w:sz w:val="24"/>
                <w:szCs w:val="24"/>
                <w14:ligatures w14:val="standardContextual"/>
              </w:rPr>
              <w:tab/>
            </w:r>
            <w:r w:rsidRPr="00897F81">
              <w:rPr>
                <w:rStyle w:val="Hyperkobling"/>
                <w:noProof/>
              </w:rPr>
              <w:t>Tildelingskriterier i denne konkurransen</w:t>
            </w:r>
            <w:r>
              <w:rPr>
                <w:noProof/>
                <w:webHidden/>
              </w:rPr>
              <w:tab/>
            </w:r>
            <w:r>
              <w:rPr>
                <w:noProof/>
                <w:webHidden/>
              </w:rPr>
              <w:fldChar w:fldCharType="begin"/>
            </w:r>
            <w:r>
              <w:rPr>
                <w:noProof/>
                <w:webHidden/>
              </w:rPr>
              <w:instrText xml:space="preserve"> PAGEREF _Toc230700764 \h </w:instrText>
            </w:r>
            <w:r>
              <w:rPr>
                <w:noProof/>
                <w:webHidden/>
              </w:rPr>
            </w:r>
            <w:r>
              <w:rPr>
                <w:noProof/>
                <w:webHidden/>
              </w:rPr>
              <w:fldChar w:fldCharType="separate"/>
            </w:r>
            <w:r>
              <w:rPr>
                <w:noProof/>
                <w:webHidden/>
              </w:rPr>
              <w:t>11</w:t>
            </w:r>
            <w:r>
              <w:rPr>
                <w:noProof/>
                <w:webHidden/>
              </w:rPr>
              <w:fldChar w:fldCharType="end"/>
            </w:r>
          </w:hyperlink>
        </w:p>
        <w:p w14:paraId="395AB9DE" w14:textId="724F27EA" w:rsidR="008C361F" w:rsidRDefault="008C361F">
          <w:pPr>
            <w:pStyle w:val="INNH1"/>
            <w:rPr>
              <w:rFonts w:asciiTheme="minorHAnsi" w:eastAsiaTheme="minorEastAsia" w:hAnsiTheme="minorHAnsi" w:cstheme="minorBidi"/>
              <w:kern w:val="2"/>
              <w:sz w:val="24"/>
              <w:szCs w:val="24"/>
              <w14:ligatures w14:val="standardContextual"/>
            </w:rPr>
          </w:pPr>
          <w:hyperlink w:anchor="_Toc230700765" w:history="1">
            <w:r w:rsidRPr="00897F81">
              <w:rPr>
                <w:rStyle w:val="Hyperkobling"/>
              </w:rPr>
              <w:t>5</w:t>
            </w:r>
            <w:r>
              <w:rPr>
                <w:rFonts w:asciiTheme="minorHAnsi" w:eastAsiaTheme="minorEastAsia" w:hAnsiTheme="minorHAnsi" w:cstheme="minorBidi"/>
                <w:kern w:val="2"/>
                <w:sz w:val="24"/>
                <w:szCs w:val="24"/>
                <w14:ligatures w14:val="standardContextual"/>
              </w:rPr>
              <w:tab/>
            </w:r>
            <w:r w:rsidRPr="00897F81">
              <w:rPr>
                <w:rStyle w:val="Hyperkobling"/>
              </w:rPr>
              <w:t>Avvik fra konkurransegrunnlaget</w:t>
            </w:r>
            <w:r>
              <w:rPr>
                <w:webHidden/>
              </w:rPr>
              <w:tab/>
            </w:r>
            <w:r>
              <w:rPr>
                <w:webHidden/>
              </w:rPr>
              <w:fldChar w:fldCharType="begin"/>
            </w:r>
            <w:r>
              <w:rPr>
                <w:webHidden/>
              </w:rPr>
              <w:instrText xml:space="preserve"> PAGEREF _Toc230700765 \h </w:instrText>
            </w:r>
            <w:r>
              <w:rPr>
                <w:webHidden/>
              </w:rPr>
            </w:r>
            <w:r>
              <w:rPr>
                <w:webHidden/>
              </w:rPr>
              <w:fldChar w:fldCharType="separate"/>
            </w:r>
            <w:r>
              <w:rPr>
                <w:webHidden/>
              </w:rPr>
              <w:t>12</w:t>
            </w:r>
            <w:r>
              <w:rPr>
                <w:webHidden/>
              </w:rPr>
              <w:fldChar w:fldCharType="end"/>
            </w:r>
          </w:hyperlink>
        </w:p>
        <w:p w14:paraId="689954D6" w14:textId="646F730D"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66" w:history="1">
            <w:r w:rsidRPr="00897F81">
              <w:rPr>
                <w:rStyle w:val="Hyperkobling"/>
                <w:noProof/>
              </w:rPr>
              <w:t>5.1</w:t>
            </w:r>
            <w:r>
              <w:rPr>
                <w:rFonts w:asciiTheme="minorHAnsi" w:eastAsiaTheme="minorEastAsia" w:hAnsiTheme="minorHAnsi" w:cstheme="minorBidi"/>
                <w:noProof/>
                <w:kern w:val="2"/>
                <w:sz w:val="24"/>
                <w:szCs w:val="24"/>
                <w14:ligatures w14:val="standardContextual"/>
              </w:rPr>
              <w:tab/>
            </w:r>
            <w:r w:rsidRPr="00897F81">
              <w:rPr>
                <w:rStyle w:val="Hyperkobling"/>
                <w:noProof/>
              </w:rPr>
              <w:t>Generelt om forbehold og avvik</w:t>
            </w:r>
            <w:r>
              <w:rPr>
                <w:noProof/>
                <w:webHidden/>
              </w:rPr>
              <w:tab/>
            </w:r>
            <w:r>
              <w:rPr>
                <w:noProof/>
                <w:webHidden/>
              </w:rPr>
              <w:fldChar w:fldCharType="begin"/>
            </w:r>
            <w:r>
              <w:rPr>
                <w:noProof/>
                <w:webHidden/>
              </w:rPr>
              <w:instrText xml:space="preserve"> PAGEREF _Toc230700766 \h </w:instrText>
            </w:r>
            <w:r>
              <w:rPr>
                <w:noProof/>
                <w:webHidden/>
              </w:rPr>
            </w:r>
            <w:r>
              <w:rPr>
                <w:noProof/>
                <w:webHidden/>
              </w:rPr>
              <w:fldChar w:fldCharType="separate"/>
            </w:r>
            <w:r>
              <w:rPr>
                <w:noProof/>
                <w:webHidden/>
              </w:rPr>
              <w:t>12</w:t>
            </w:r>
            <w:r>
              <w:rPr>
                <w:noProof/>
                <w:webHidden/>
              </w:rPr>
              <w:fldChar w:fldCharType="end"/>
            </w:r>
          </w:hyperlink>
        </w:p>
        <w:p w14:paraId="5D5871C1" w14:textId="17AAAE01"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67" w:history="1">
            <w:r w:rsidRPr="00897F81">
              <w:rPr>
                <w:rStyle w:val="Hyperkobling"/>
                <w:noProof/>
              </w:rPr>
              <w:t>5.2</w:t>
            </w:r>
            <w:r>
              <w:rPr>
                <w:rFonts w:asciiTheme="minorHAnsi" w:eastAsiaTheme="minorEastAsia" w:hAnsiTheme="minorHAnsi" w:cstheme="minorBidi"/>
                <w:noProof/>
                <w:kern w:val="2"/>
                <w:sz w:val="24"/>
                <w:szCs w:val="24"/>
                <w14:ligatures w14:val="standardContextual"/>
              </w:rPr>
              <w:tab/>
            </w:r>
            <w:r w:rsidRPr="00897F81">
              <w:rPr>
                <w:rStyle w:val="Hyperkobling"/>
                <w:noProof/>
              </w:rPr>
              <w:t>Alternative tilbud</w:t>
            </w:r>
            <w:r>
              <w:rPr>
                <w:noProof/>
                <w:webHidden/>
              </w:rPr>
              <w:tab/>
            </w:r>
            <w:r>
              <w:rPr>
                <w:noProof/>
                <w:webHidden/>
              </w:rPr>
              <w:fldChar w:fldCharType="begin"/>
            </w:r>
            <w:r>
              <w:rPr>
                <w:noProof/>
                <w:webHidden/>
              </w:rPr>
              <w:instrText xml:space="preserve"> PAGEREF _Toc230700767 \h </w:instrText>
            </w:r>
            <w:r>
              <w:rPr>
                <w:noProof/>
                <w:webHidden/>
              </w:rPr>
            </w:r>
            <w:r>
              <w:rPr>
                <w:noProof/>
                <w:webHidden/>
              </w:rPr>
              <w:fldChar w:fldCharType="separate"/>
            </w:r>
            <w:r>
              <w:rPr>
                <w:noProof/>
                <w:webHidden/>
              </w:rPr>
              <w:t>12</w:t>
            </w:r>
            <w:r>
              <w:rPr>
                <w:noProof/>
                <w:webHidden/>
              </w:rPr>
              <w:fldChar w:fldCharType="end"/>
            </w:r>
          </w:hyperlink>
        </w:p>
        <w:p w14:paraId="2510D50D" w14:textId="44663029"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68" w:history="1">
            <w:r w:rsidRPr="00897F81">
              <w:rPr>
                <w:rStyle w:val="Hyperkobling"/>
                <w:noProof/>
              </w:rPr>
              <w:t>5.3</w:t>
            </w:r>
            <w:r>
              <w:rPr>
                <w:rFonts w:asciiTheme="minorHAnsi" w:eastAsiaTheme="minorEastAsia" w:hAnsiTheme="minorHAnsi" w:cstheme="minorBidi"/>
                <w:noProof/>
                <w:kern w:val="2"/>
                <w:sz w:val="24"/>
                <w:szCs w:val="24"/>
                <w14:ligatures w14:val="standardContextual"/>
              </w:rPr>
              <w:tab/>
            </w:r>
            <w:r w:rsidRPr="00897F81">
              <w:rPr>
                <w:rStyle w:val="Hyperkobling"/>
                <w:noProof/>
              </w:rPr>
              <w:t>Tilbud på deler av oppdraget</w:t>
            </w:r>
            <w:r>
              <w:rPr>
                <w:noProof/>
                <w:webHidden/>
              </w:rPr>
              <w:tab/>
            </w:r>
            <w:r>
              <w:rPr>
                <w:noProof/>
                <w:webHidden/>
              </w:rPr>
              <w:fldChar w:fldCharType="begin"/>
            </w:r>
            <w:r>
              <w:rPr>
                <w:noProof/>
                <w:webHidden/>
              </w:rPr>
              <w:instrText xml:space="preserve"> PAGEREF _Toc230700768 \h </w:instrText>
            </w:r>
            <w:r>
              <w:rPr>
                <w:noProof/>
                <w:webHidden/>
              </w:rPr>
            </w:r>
            <w:r>
              <w:rPr>
                <w:noProof/>
                <w:webHidden/>
              </w:rPr>
              <w:fldChar w:fldCharType="separate"/>
            </w:r>
            <w:r>
              <w:rPr>
                <w:noProof/>
                <w:webHidden/>
              </w:rPr>
              <w:t>12</w:t>
            </w:r>
            <w:r>
              <w:rPr>
                <w:noProof/>
                <w:webHidden/>
              </w:rPr>
              <w:fldChar w:fldCharType="end"/>
            </w:r>
          </w:hyperlink>
        </w:p>
        <w:p w14:paraId="11CA28B2" w14:textId="380498C1" w:rsidR="008C361F" w:rsidRDefault="008C361F">
          <w:pPr>
            <w:pStyle w:val="INNH1"/>
            <w:rPr>
              <w:rFonts w:asciiTheme="minorHAnsi" w:eastAsiaTheme="minorEastAsia" w:hAnsiTheme="minorHAnsi" w:cstheme="minorBidi"/>
              <w:kern w:val="2"/>
              <w:sz w:val="24"/>
              <w:szCs w:val="24"/>
              <w14:ligatures w14:val="standardContextual"/>
            </w:rPr>
          </w:pPr>
          <w:hyperlink w:anchor="_Toc230700769" w:history="1">
            <w:r w:rsidRPr="00897F81">
              <w:rPr>
                <w:rStyle w:val="Hyperkobling"/>
              </w:rPr>
              <w:t>6</w:t>
            </w:r>
            <w:r>
              <w:rPr>
                <w:rFonts w:asciiTheme="minorHAnsi" w:eastAsiaTheme="minorEastAsia" w:hAnsiTheme="minorHAnsi" w:cstheme="minorBidi"/>
                <w:kern w:val="2"/>
                <w:sz w:val="24"/>
                <w:szCs w:val="24"/>
                <w14:ligatures w14:val="standardContextual"/>
              </w:rPr>
              <w:tab/>
            </w:r>
            <w:r w:rsidRPr="00897F81">
              <w:rPr>
                <w:rStyle w:val="Hyperkobling"/>
              </w:rPr>
              <w:t>Krav til tilbudet</w:t>
            </w:r>
            <w:r>
              <w:rPr>
                <w:webHidden/>
              </w:rPr>
              <w:tab/>
            </w:r>
            <w:r>
              <w:rPr>
                <w:webHidden/>
              </w:rPr>
              <w:fldChar w:fldCharType="begin"/>
            </w:r>
            <w:r>
              <w:rPr>
                <w:webHidden/>
              </w:rPr>
              <w:instrText xml:space="preserve"> PAGEREF _Toc230700769 \h </w:instrText>
            </w:r>
            <w:r>
              <w:rPr>
                <w:webHidden/>
              </w:rPr>
            </w:r>
            <w:r>
              <w:rPr>
                <w:webHidden/>
              </w:rPr>
              <w:fldChar w:fldCharType="separate"/>
            </w:r>
            <w:r>
              <w:rPr>
                <w:webHidden/>
              </w:rPr>
              <w:t>12</w:t>
            </w:r>
            <w:r>
              <w:rPr>
                <w:webHidden/>
              </w:rPr>
              <w:fldChar w:fldCharType="end"/>
            </w:r>
          </w:hyperlink>
        </w:p>
        <w:p w14:paraId="1387E765" w14:textId="7438ADC4"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70" w:history="1">
            <w:r w:rsidRPr="00897F81">
              <w:rPr>
                <w:rStyle w:val="Hyperkobling"/>
                <w:noProof/>
              </w:rPr>
              <w:t>6.1</w:t>
            </w:r>
            <w:r>
              <w:rPr>
                <w:rFonts w:asciiTheme="minorHAnsi" w:eastAsiaTheme="minorEastAsia" w:hAnsiTheme="minorHAnsi" w:cstheme="minorBidi"/>
                <w:noProof/>
                <w:kern w:val="2"/>
                <w:sz w:val="24"/>
                <w:szCs w:val="24"/>
                <w14:ligatures w14:val="standardContextual"/>
              </w:rPr>
              <w:tab/>
            </w:r>
            <w:r w:rsidRPr="00897F81">
              <w:rPr>
                <w:rStyle w:val="Hyperkobling"/>
                <w:noProof/>
              </w:rPr>
              <w:t>Elektronisk tilbudsavgivelse</w:t>
            </w:r>
            <w:r>
              <w:rPr>
                <w:noProof/>
                <w:webHidden/>
              </w:rPr>
              <w:tab/>
            </w:r>
            <w:r>
              <w:rPr>
                <w:noProof/>
                <w:webHidden/>
              </w:rPr>
              <w:fldChar w:fldCharType="begin"/>
            </w:r>
            <w:r>
              <w:rPr>
                <w:noProof/>
                <w:webHidden/>
              </w:rPr>
              <w:instrText xml:space="preserve"> PAGEREF _Toc230700770 \h </w:instrText>
            </w:r>
            <w:r>
              <w:rPr>
                <w:noProof/>
                <w:webHidden/>
              </w:rPr>
            </w:r>
            <w:r>
              <w:rPr>
                <w:noProof/>
                <w:webHidden/>
              </w:rPr>
              <w:fldChar w:fldCharType="separate"/>
            </w:r>
            <w:r>
              <w:rPr>
                <w:noProof/>
                <w:webHidden/>
              </w:rPr>
              <w:t>12</w:t>
            </w:r>
            <w:r>
              <w:rPr>
                <w:noProof/>
                <w:webHidden/>
              </w:rPr>
              <w:fldChar w:fldCharType="end"/>
            </w:r>
          </w:hyperlink>
        </w:p>
        <w:p w14:paraId="5FC4C00B" w14:textId="6EFEDDA9"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71" w:history="1">
            <w:r w:rsidRPr="00897F81">
              <w:rPr>
                <w:rStyle w:val="Hyperkobling"/>
                <w:noProof/>
              </w:rPr>
              <w:t>6.2</w:t>
            </w:r>
            <w:r>
              <w:rPr>
                <w:rFonts w:asciiTheme="minorHAnsi" w:eastAsiaTheme="minorEastAsia" w:hAnsiTheme="minorHAnsi" w:cstheme="minorBidi"/>
                <w:noProof/>
                <w:kern w:val="2"/>
                <w:sz w:val="24"/>
                <w:szCs w:val="24"/>
                <w14:ligatures w14:val="standardContextual"/>
              </w:rPr>
              <w:tab/>
            </w:r>
            <w:r w:rsidRPr="00897F81">
              <w:rPr>
                <w:rStyle w:val="Hyperkobling"/>
                <w:noProof/>
              </w:rPr>
              <w:t>Vedståelsesfrist</w:t>
            </w:r>
            <w:r>
              <w:rPr>
                <w:noProof/>
                <w:webHidden/>
              </w:rPr>
              <w:tab/>
            </w:r>
            <w:r>
              <w:rPr>
                <w:noProof/>
                <w:webHidden/>
              </w:rPr>
              <w:fldChar w:fldCharType="begin"/>
            </w:r>
            <w:r>
              <w:rPr>
                <w:noProof/>
                <w:webHidden/>
              </w:rPr>
              <w:instrText xml:space="preserve"> PAGEREF _Toc230700771 \h </w:instrText>
            </w:r>
            <w:r>
              <w:rPr>
                <w:noProof/>
                <w:webHidden/>
              </w:rPr>
            </w:r>
            <w:r>
              <w:rPr>
                <w:noProof/>
                <w:webHidden/>
              </w:rPr>
              <w:fldChar w:fldCharType="separate"/>
            </w:r>
            <w:r>
              <w:rPr>
                <w:noProof/>
                <w:webHidden/>
              </w:rPr>
              <w:t>13</w:t>
            </w:r>
            <w:r>
              <w:rPr>
                <w:noProof/>
                <w:webHidden/>
              </w:rPr>
              <w:fldChar w:fldCharType="end"/>
            </w:r>
          </w:hyperlink>
        </w:p>
        <w:p w14:paraId="1A08423C" w14:textId="59281C9A"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72" w:history="1">
            <w:r w:rsidRPr="00897F81">
              <w:rPr>
                <w:rStyle w:val="Hyperkobling"/>
                <w:noProof/>
              </w:rPr>
              <w:t>6.3</w:t>
            </w:r>
            <w:r>
              <w:rPr>
                <w:rFonts w:asciiTheme="minorHAnsi" w:eastAsiaTheme="minorEastAsia" w:hAnsiTheme="minorHAnsi" w:cstheme="minorBidi"/>
                <w:noProof/>
                <w:kern w:val="2"/>
                <w:sz w:val="24"/>
                <w:szCs w:val="24"/>
                <w14:ligatures w14:val="standardContextual"/>
              </w:rPr>
              <w:tab/>
            </w:r>
            <w:r w:rsidRPr="00897F81">
              <w:rPr>
                <w:rStyle w:val="Hyperkobling"/>
                <w:noProof/>
              </w:rPr>
              <w:t>Tilbudets språk</w:t>
            </w:r>
            <w:r>
              <w:rPr>
                <w:noProof/>
                <w:webHidden/>
              </w:rPr>
              <w:tab/>
            </w:r>
            <w:r>
              <w:rPr>
                <w:noProof/>
                <w:webHidden/>
              </w:rPr>
              <w:fldChar w:fldCharType="begin"/>
            </w:r>
            <w:r>
              <w:rPr>
                <w:noProof/>
                <w:webHidden/>
              </w:rPr>
              <w:instrText xml:space="preserve"> PAGEREF _Toc230700772 \h </w:instrText>
            </w:r>
            <w:r>
              <w:rPr>
                <w:noProof/>
                <w:webHidden/>
              </w:rPr>
            </w:r>
            <w:r>
              <w:rPr>
                <w:noProof/>
                <w:webHidden/>
              </w:rPr>
              <w:fldChar w:fldCharType="separate"/>
            </w:r>
            <w:r>
              <w:rPr>
                <w:noProof/>
                <w:webHidden/>
              </w:rPr>
              <w:t>13</w:t>
            </w:r>
            <w:r>
              <w:rPr>
                <w:noProof/>
                <w:webHidden/>
              </w:rPr>
              <w:fldChar w:fldCharType="end"/>
            </w:r>
          </w:hyperlink>
        </w:p>
        <w:p w14:paraId="49E1C246" w14:textId="513BFB67"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73" w:history="1">
            <w:r w:rsidRPr="00897F81">
              <w:rPr>
                <w:rStyle w:val="Hyperkobling"/>
                <w:noProof/>
              </w:rPr>
              <w:t>6.4</w:t>
            </w:r>
            <w:r>
              <w:rPr>
                <w:rFonts w:asciiTheme="minorHAnsi" w:eastAsiaTheme="minorEastAsia" w:hAnsiTheme="minorHAnsi" w:cstheme="minorBidi"/>
                <w:noProof/>
                <w:kern w:val="2"/>
                <w:sz w:val="24"/>
                <w:szCs w:val="24"/>
                <w14:ligatures w14:val="standardContextual"/>
              </w:rPr>
              <w:tab/>
            </w:r>
            <w:r w:rsidRPr="00897F81">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_Toc230700773 \h </w:instrText>
            </w:r>
            <w:r>
              <w:rPr>
                <w:noProof/>
                <w:webHidden/>
              </w:rPr>
            </w:r>
            <w:r>
              <w:rPr>
                <w:noProof/>
                <w:webHidden/>
              </w:rPr>
              <w:fldChar w:fldCharType="separate"/>
            </w:r>
            <w:r>
              <w:rPr>
                <w:noProof/>
                <w:webHidden/>
              </w:rPr>
              <w:t>13</w:t>
            </w:r>
            <w:r>
              <w:rPr>
                <w:noProof/>
                <w:webHidden/>
              </w:rPr>
              <w:fldChar w:fldCharType="end"/>
            </w:r>
          </w:hyperlink>
        </w:p>
        <w:p w14:paraId="74E6E665" w14:textId="7BD116B3"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74" w:history="1">
            <w:r w:rsidRPr="00897F81">
              <w:rPr>
                <w:rStyle w:val="Hyperkobling"/>
                <w:noProof/>
              </w:rPr>
              <w:t>6.5</w:t>
            </w:r>
            <w:r>
              <w:rPr>
                <w:rFonts w:asciiTheme="minorHAnsi" w:eastAsiaTheme="minorEastAsia" w:hAnsiTheme="minorHAnsi" w:cstheme="minorBidi"/>
                <w:noProof/>
                <w:kern w:val="2"/>
                <w:sz w:val="24"/>
                <w:szCs w:val="24"/>
                <w14:ligatures w14:val="standardContextual"/>
              </w:rPr>
              <w:tab/>
            </w:r>
            <w:r w:rsidRPr="00897F81">
              <w:rPr>
                <w:rStyle w:val="Hyperkobling"/>
                <w:noProof/>
              </w:rPr>
              <w:t>Innleveringssted og tilbudsfrist</w:t>
            </w:r>
            <w:r>
              <w:rPr>
                <w:noProof/>
                <w:webHidden/>
              </w:rPr>
              <w:tab/>
            </w:r>
            <w:r>
              <w:rPr>
                <w:noProof/>
                <w:webHidden/>
              </w:rPr>
              <w:fldChar w:fldCharType="begin"/>
            </w:r>
            <w:r>
              <w:rPr>
                <w:noProof/>
                <w:webHidden/>
              </w:rPr>
              <w:instrText xml:space="preserve"> PAGEREF _Toc230700774 \h </w:instrText>
            </w:r>
            <w:r>
              <w:rPr>
                <w:noProof/>
                <w:webHidden/>
              </w:rPr>
            </w:r>
            <w:r>
              <w:rPr>
                <w:noProof/>
                <w:webHidden/>
              </w:rPr>
              <w:fldChar w:fldCharType="separate"/>
            </w:r>
            <w:r>
              <w:rPr>
                <w:noProof/>
                <w:webHidden/>
              </w:rPr>
              <w:t>14</w:t>
            </w:r>
            <w:r>
              <w:rPr>
                <w:noProof/>
                <w:webHidden/>
              </w:rPr>
              <w:fldChar w:fldCharType="end"/>
            </w:r>
          </w:hyperlink>
        </w:p>
        <w:p w14:paraId="5921B144" w14:textId="5D7336C5"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75" w:history="1">
            <w:r w:rsidRPr="00897F81">
              <w:rPr>
                <w:rStyle w:val="Hyperkobling"/>
                <w:noProof/>
              </w:rPr>
              <w:t>6.6</w:t>
            </w:r>
            <w:r>
              <w:rPr>
                <w:rFonts w:asciiTheme="minorHAnsi" w:eastAsiaTheme="minorEastAsia" w:hAnsiTheme="minorHAnsi" w:cstheme="minorBidi"/>
                <w:noProof/>
                <w:kern w:val="2"/>
                <w:sz w:val="24"/>
                <w:szCs w:val="24"/>
                <w14:ligatures w14:val="standardContextual"/>
              </w:rPr>
              <w:tab/>
            </w:r>
            <w:r w:rsidRPr="00897F81">
              <w:rPr>
                <w:rStyle w:val="Hyperkobling"/>
                <w:noProof/>
              </w:rPr>
              <w:t>Om Mercellportalen</w:t>
            </w:r>
            <w:r>
              <w:rPr>
                <w:noProof/>
                <w:webHidden/>
              </w:rPr>
              <w:tab/>
            </w:r>
            <w:r>
              <w:rPr>
                <w:noProof/>
                <w:webHidden/>
              </w:rPr>
              <w:fldChar w:fldCharType="begin"/>
            </w:r>
            <w:r>
              <w:rPr>
                <w:noProof/>
                <w:webHidden/>
              </w:rPr>
              <w:instrText xml:space="preserve"> PAGEREF _Toc230700775 \h </w:instrText>
            </w:r>
            <w:r>
              <w:rPr>
                <w:noProof/>
                <w:webHidden/>
              </w:rPr>
            </w:r>
            <w:r>
              <w:rPr>
                <w:noProof/>
                <w:webHidden/>
              </w:rPr>
              <w:fldChar w:fldCharType="separate"/>
            </w:r>
            <w:r>
              <w:rPr>
                <w:noProof/>
                <w:webHidden/>
              </w:rPr>
              <w:t>14</w:t>
            </w:r>
            <w:r>
              <w:rPr>
                <w:noProof/>
                <w:webHidden/>
              </w:rPr>
              <w:fldChar w:fldCharType="end"/>
            </w:r>
          </w:hyperlink>
        </w:p>
        <w:p w14:paraId="7C9A7237" w14:textId="7D4FE08B" w:rsidR="008C361F" w:rsidRDefault="008C361F">
          <w:pPr>
            <w:pStyle w:val="INNH1"/>
            <w:rPr>
              <w:rFonts w:asciiTheme="minorHAnsi" w:eastAsiaTheme="minorEastAsia" w:hAnsiTheme="minorHAnsi" w:cstheme="minorBidi"/>
              <w:kern w:val="2"/>
              <w:sz w:val="24"/>
              <w:szCs w:val="24"/>
              <w14:ligatures w14:val="standardContextual"/>
            </w:rPr>
          </w:pPr>
          <w:hyperlink w:anchor="_Toc230700776" w:history="1">
            <w:r w:rsidRPr="00897F81">
              <w:rPr>
                <w:rStyle w:val="Hyperkobling"/>
              </w:rPr>
              <w:t>7</w:t>
            </w:r>
            <w:r>
              <w:rPr>
                <w:rFonts w:asciiTheme="minorHAnsi" w:eastAsiaTheme="minorEastAsia" w:hAnsiTheme="minorHAnsi" w:cstheme="minorBidi"/>
                <w:kern w:val="2"/>
                <w:sz w:val="24"/>
                <w:szCs w:val="24"/>
                <w14:ligatures w14:val="standardContextual"/>
              </w:rPr>
              <w:tab/>
            </w:r>
            <w:r w:rsidRPr="00897F81">
              <w:rPr>
                <w:rStyle w:val="Hyperkobling"/>
              </w:rPr>
              <w:t>Oppdragsgivers underskrift</w:t>
            </w:r>
            <w:r>
              <w:rPr>
                <w:webHidden/>
              </w:rPr>
              <w:tab/>
            </w:r>
            <w:r>
              <w:rPr>
                <w:webHidden/>
              </w:rPr>
              <w:fldChar w:fldCharType="begin"/>
            </w:r>
            <w:r>
              <w:rPr>
                <w:webHidden/>
              </w:rPr>
              <w:instrText xml:space="preserve"> PAGEREF _Toc230700776 \h </w:instrText>
            </w:r>
            <w:r>
              <w:rPr>
                <w:webHidden/>
              </w:rPr>
            </w:r>
            <w:r>
              <w:rPr>
                <w:webHidden/>
              </w:rPr>
              <w:fldChar w:fldCharType="separate"/>
            </w:r>
            <w:r>
              <w:rPr>
                <w:webHidden/>
              </w:rPr>
              <w:t>14</w:t>
            </w:r>
            <w:r>
              <w:rPr>
                <w:webHidden/>
              </w:rPr>
              <w:fldChar w:fldCharType="end"/>
            </w:r>
          </w:hyperlink>
        </w:p>
        <w:p w14:paraId="4C1C9321" w14:textId="76B5F792" w:rsidR="008C361F" w:rsidRDefault="008C361F">
          <w:pPr>
            <w:pStyle w:val="INNH1"/>
            <w:rPr>
              <w:rFonts w:asciiTheme="minorHAnsi" w:eastAsiaTheme="minorEastAsia" w:hAnsiTheme="minorHAnsi" w:cstheme="minorBidi"/>
              <w:kern w:val="2"/>
              <w:sz w:val="24"/>
              <w:szCs w:val="24"/>
              <w14:ligatures w14:val="standardContextual"/>
            </w:rPr>
          </w:pPr>
          <w:hyperlink w:anchor="_Toc230700777" w:history="1">
            <w:r w:rsidRPr="00897F81">
              <w:rPr>
                <w:rStyle w:val="Hyperkobling"/>
              </w:rPr>
              <w:t>8</w:t>
            </w:r>
            <w:r>
              <w:rPr>
                <w:rFonts w:asciiTheme="minorHAnsi" w:eastAsiaTheme="minorEastAsia" w:hAnsiTheme="minorHAnsi" w:cstheme="minorBidi"/>
                <w:kern w:val="2"/>
                <w:sz w:val="24"/>
                <w:szCs w:val="24"/>
                <w14:ligatures w14:val="standardContextual"/>
              </w:rPr>
              <w:tab/>
            </w:r>
            <w:r w:rsidRPr="00897F81">
              <w:rPr>
                <w:rStyle w:val="Hyperkobling"/>
              </w:rPr>
              <w:t>Vedlegg</w:t>
            </w:r>
            <w:r>
              <w:rPr>
                <w:webHidden/>
              </w:rPr>
              <w:tab/>
            </w:r>
            <w:r>
              <w:rPr>
                <w:webHidden/>
              </w:rPr>
              <w:fldChar w:fldCharType="begin"/>
            </w:r>
            <w:r>
              <w:rPr>
                <w:webHidden/>
              </w:rPr>
              <w:instrText xml:space="preserve"> PAGEREF _Toc230700777 \h </w:instrText>
            </w:r>
            <w:r>
              <w:rPr>
                <w:webHidden/>
              </w:rPr>
            </w:r>
            <w:r>
              <w:rPr>
                <w:webHidden/>
              </w:rPr>
              <w:fldChar w:fldCharType="separate"/>
            </w:r>
            <w:r>
              <w:rPr>
                <w:webHidden/>
              </w:rPr>
              <w:t>14</w:t>
            </w:r>
            <w:r>
              <w:rPr>
                <w:webHidden/>
              </w:rPr>
              <w:fldChar w:fldCharType="end"/>
            </w:r>
          </w:hyperlink>
        </w:p>
        <w:p w14:paraId="7F45293C" w14:textId="759BF3B9" w:rsidR="008C361F" w:rsidRDefault="008C361F">
          <w:pPr>
            <w:pStyle w:val="INNH2"/>
            <w:rPr>
              <w:rFonts w:asciiTheme="minorHAnsi" w:eastAsiaTheme="minorEastAsia" w:hAnsiTheme="minorHAnsi" w:cstheme="minorBidi"/>
              <w:noProof/>
              <w:kern w:val="2"/>
              <w:sz w:val="24"/>
              <w:szCs w:val="24"/>
              <w14:ligatures w14:val="standardContextual"/>
            </w:rPr>
          </w:pPr>
          <w:hyperlink w:anchor="_Toc230700778" w:history="1">
            <w:r w:rsidRPr="00897F81">
              <w:rPr>
                <w:rStyle w:val="Hyperkobling"/>
                <w:rFonts w:cstheme="minorHAnsi"/>
                <w:bCs/>
                <w:noProof/>
              </w:rPr>
              <w:t>Se punkt 1.1</w:t>
            </w:r>
            <w:r>
              <w:rPr>
                <w:noProof/>
                <w:webHidden/>
              </w:rPr>
              <w:tab/>
            </w:r>
            <w:r>
              <w:rPr>
                <w:noProof/>
                <w:webHidden/>
              </w:rPr>
              <w:fldChar w:fldCharType="begin"/>
            </w:r>
            <w:r>
              <w:rPr>
                <w:noProof/>
                <w:webHidden/>
              </w:rPr>
              <w:instrText xml:space="preserve"> PAGEREF _Toc230700778 \h </w:instrText>
            </w:r>
            <w:r>
              <w:rPr>
                <w:noProof/>
                <w:webHidden/>
              </w:rPr>
            </w:r>
            <w:r>
              <w:rPr>
                <w:noProof/>
                <w:webHidden/>
              </w:rPr>
              <w:fldChar w:fldCharType="separate"/>
            </w:r>
            <w:r>
              <w:rPr>
                <w:noProof/>
                <w:webHidden/>
              </w:rPr>
              <w:t>15</w:t>
            </w:r>
            <w:r>
              <w:rPr>
                <w:noProof/>
                <w:webHidden/>
              </w:rPr>
              <w:fldChar w:fldCharType="end"/>
            </w:r>
          </w:hyperlink>
        </w:p>
        <w:p w14:paraId="25352F7D" w14:textId="1B4BD13E" w:rsidR="00547575" w:rsidRDefault="00547575" w:rsidP="00547575">
          <w:r>
            <w:rPr>
              <w:b/>
              <w:bCs/>
            </w:rPr>
            <w:fldChar w:fldCharType="end"/>
          </w:r>
        </w:p>
      </w:sdtContent>
    </w:sdt>
    <w:p w14:paraId="046B8B68" w14:textId="77777777" w:rsidR="00547575" w:rsidRPr="00251D66" w:rsidRDefault="00547575" w:rsidP="00547575">
      <w:pPr>
        <w:rPr>
          <w:i/>
          <w:color w:val="FF0000"/>
        </w:rPr>
      </w:pPr>
      <w:r>
        <w:rPr>
          <w:b/>
          <w:sz w:val="32"/>
          <w:szCs w:val="32"/>
        </w:rPr>
        <w:br w:type="page"/>
      </w:r>
    </w:p>
    <w:p w14:paraId="3E4B1946" w14:textId="77777777" w:rsidR="00547575" w:rsidRDefault="00547575" w:rsidP="00547575"/>
    <w:p w14:paraId="62157B07" w14:textId="77777777" w:rsidR="00547575" w:rsidRDefault="00547575" w:rsidP="00547575"/>
    <w:p w14:paraId="6D1DAB42" w14:textId="77777777" w:rsidR="00547575" w:rsidRDefault="00547575" w:rsidP="00547575">
      <w:pPr>
        <w:pStyle w:val="Overskrift1"/>
        <w:keepLines w:val="0"/>
        <w:numPr>
          <w:ilvl w:val="0"/>
          <w:numId w:val="19"/>
        </w:numPr>
        <w:spacing w:before="0" w:after="0" w:line="240" w:lineRule="auto"/>
        <w:ind w:left="567" w:hanging="567"/>
      </w:pPr>
      <w:bookmarkStart w:id="0" w:name="_Toc370295849"/>
      <w:bookmarkStart w:id="1" w:name="_Toc230700737"/>
      <w:r w:rsidRPr="0009528F">
        <w:t xml:space="preserve">Generelt om </w:t>
      </w:r>
      <w:r w:rsidRPr="0097006F">
        <w:t>oppdraget</w:t>
      </w:r>
      <w:bookmarkEnd w:id="0"/>
      <w:bookmarkEnd w:id="1"/>
    </w:p>
    <w:p w14:paraId="263FFC83" w14:textId="77777777" w:rsidR="00547575" w:rsidRDefault="00547575" w:rsidP="00547575"/>
    <w:p w14:paraId="7FC6F90A" w14:textId="77777777" w:rsidR="00547575" w:rsidRPr="0009528F" w:rsidRDefault="00547575" w:rsidP="00547575">
      <w:pPr>
        <w:pStyle w:val="Overskrift2"/>
        <w:keepLines w:val="0"/>
        <w:numPr>
          <w:ilvl w:val="1"/>
          <w:numId w:val="19"/>
        </w:numPr>
        <w:ind w:left="567" w:hanging="567"/>
      </w:pPr>
      <w:bookmarkStart w:id="2" w:name="_Toc370295850"/>
      <w:bookmarkStart w:id="3" w:name="_Ref218836984"/>
      <w:bookmarkStart w:id="4" w:name="_Toc230700738"/>
      <w:r w:rsidRPr="00251D66">
        <w:t>Invitasjon</w:t>
      </w:r>
      <w:r w:rsidRPr="0009528F">
        <w:t xml:space="preserve"> og orientering</w:t>
      </w:r>
      <w:bookmarkEnd w:id="2"/>
      <w:bookmarkEnd w:id="3"/>
      <w:bookmarkEnd w:id="4"/>
    </w:p>
    <w:p w14:paraId="0F4CF177" w14:textId="77777777" w:rsidR="00547575" w:rsidRPr="00251D66" w:rsidRDefault="00547575" w:rsidP="004B0D30"/>
    <w:p w14:paraId="73548B5B" w14:textId="19251383" w:rsidR="007529F8" w:rsidRDefault="0004780B" w:rsidP="007529F8">
      <w:pPr>
        <w:spacing w:line="240" w:lineRule="auto"/>
      </w:pPr>
      <w:r>
        <w:t xml:space="preserve">Statsbygg ber om tilbud på rammeavtale </w:t>
      </w:r>
      <w:r w:rsidR="007F32BF">
        <w:t>o</w:t>
      </w:r>
      <w:r w:rsidR="007F32BF" w:rsidRPr="006D0320">
        <w:t>m </w:t>
      </w:r>
      <w:r w:rsidR="007F32BF" w:rsidRPr="007529F8">
        <w:t>levering, service og vedlikehold av solskjerming ved eiendommer i Agder</w:t>
      </w:r>
      <w:r w:rsidR="007529F8">
        <w:t>.</w:t>
      </w:r>
    </w:p>
    <w:p w14:paraId="5E79EE6F" w14:textId="34210F4B" w:rsidR="00547575" w:rsidRDefault="00547575" w:rsidP="007529F8">
      <w:pPr>
        <w:spacing w:line="240" w:lineRule="auto"/>
      </w:pPr>
      <w:r>
        <w:tab/>
      </w:r>
    </w:p>
    <w:p w14:paraId="2F8F92EE" w14:textId="77777777" w:rsidR="00265725" w:rsidRDefault="00265725" w:rsidP="00265725">
      <w:r>
        <w:t>Oppdraget er nærmere beskrevet i punkt. 2 nedenfor.</w:t>
      </w:r>
    </w:p>
    <w:p w14:paraId="39F930C0" w14:textId="77777777" w:rsidR="007C3BA7" w:rsidRDefault="007C3BA7" w:rsidP="00265725"/>
    <w:p w14:paraId="6EE6D7A9" w14:textId="77BB2E8C" w:rsidR="00457147" w:rsidRDefault="000846AA" w:rsidP="00265725">
      <w:r>
        <w:t xml:space="preserve">Planlagt oppstart av </w:t>
      </w:r>
      <w:r w:rsidRPr="00E15C68">
        <w:t xml:space="preserve">avtalen </w:t>
      </w:r>
      <w:r w:rsidR="003F0DD9" w:rsidRPr="00E15C68">
        <w:t xml:space="preserve">er </w:t>
      </w:r>
      <w:r w:rsidR="00524D58">
        <w:t>15.08</w:t>
      </w:r>
      <w:r w:rsidR="00FB78D2" w:rsidRPr="00E15C68">
        <w:t>.2026</w:t>
      </w:r>
      <w:r w:rsidR="003F0DD9" w:rsidRPr="00E15C68">
        <w:t>.</w:t>
      </w:r>
    </w:p>
    <w:p w14:paraId="0E5CEEAE" w14:textId="77777777" w:rsidR="00547575" w:rsidRDefault="00547575" w:rsidP="00547575">
      <w:pPr>
        <w:pStyle w:val="INNH1"/>
        <w:rPr>
          <w:noProof w:val="0"/>
        </w:rPr>
      </w:pPr>
    </w:p>
    <w:p w14:paraId="174F2F01" w14:textId="77777777" w:rsidR="00E03883" w:rsidRDefault="00E03883" w:rsidP="00E03883">
      <w:r>
        <w:t>Konkurransegrunnlaget består av denne tilbudsinvitasjonen med følgende vedlegg:</w:t>
      </w:r>
      <w:r w:rsidRPr="004174CA">
        <w:rPr>
          <w:i/>
          <w:color w:val="FF0000"/>
        </w:rPr>
        <w:t xml:space="preserve"> </w:t>
      </w:r>
    </w:p>
    <w:p w14:paraId="53CAFCF3" w14:textId="77777777" w:rsidR="00E03883" w:rsidRDefault="00E03883" w:rsidP="00E03883"/>
    <w:p w14:paraId="2D56C9F9" w14:textId="77777777" w:rsidR="00E03883" w:rsidRPr="00F20B10" w:rsidRDefault="00E03883" w:rsidP="00E03883">
      <w:pPr>
        <w:spacing w:line="240" w:lineRule="auto"/>
        <w:ind w:left="360"/>
        <w:jc w:val="both"/>
        <w:rPr>
          <w:rFonts w:eastAsia="Times New Roman"/>
          <w:szCs w:val="20"/>
          <w:lang w:eastAsia="nb-NO"/>
        </w:rPr>
      </w:pPr>
      <w:r>
        <w:rPr>
          <w:rFonts w:eastAsia="Times New Roman"/>
          <w:szCs w:val="20"/>
          <w:lang w:eastAsia="nb-NO"/>
        </w:rPr>
        <w:t>Vedlegg 1.</w:t>
      </w:r>
      <w:r>
        <w:rPr>
          <w:rFonts w:eastAsia="Times New Roman"/>
          <w:szCs w:val="20"/>
          <w:lang w:eastAsia="nb-NO"/>
        </w:rPr>
        <w:tab/>
      </w:r>
      <w:r w:rsidRPr="00F20B10">
        <w:rPr>
          <w:rFonts w:eastAsia="Times New Roman"/>
          <w:szCs w:val="20"/>
          <w:lang w:eastAsia="nb-NO"/>
        </w:rPr>
        <w:t>Informasjon om prising</w:t>
      </w:r>
    </w:p>
    <w:p w14:paraId="758F2B2C" w14:textId="77777777" w:rsidR="00E03883" w:rsidRPr="00625A1E" w:rsidRDefault="00E03883" w:rsidP="00E03883">
      <w:pPr>
        <w:spacing w:line="240" w:lineRule="auto"/>
        <w:ind w:left="360"/>
      </w:pPr>
      <w:r>
        <w:t>Vedlegg 2.</w:t>
      </w:r>
      <w:r>
        <w:tab/>
      </w:r>
      <w:r w:rsidRPr="009D38D1">
        <w:t>Tilbudsskjema for utfylling</w:t>
      </w:r>
      <w:r>
        <w:tab/>
      </w:r>
    </w:p>
    <w:p w14:paraId="10782F66" w14:textId="77777777" w:rsidR="00E03883" w:rsidRPr="00625A1E" w:rsidRDefault="00E03883" w:rsidP="00E03883">
      <w:pPr>
        <w:spacing w:line="240" w:lineRule="auto"/>
        <w:ind w:left="360"/>
      </w:pPr>
      <w:r>
        <w:t>Vedlegg 3.</w:t>
      </w:r>
      <w:r>
        <w:tab/>
      </w:r>
      <w:r w:rsidRPr="00625A1E">
        <w:t>Statsbyggs egenerklæringsskjema om forholdet til gjeldende sanksjonslovgivning</w:t>
      </w:r>
    </w:p>
    <w:p w14:paraId="6DBF0BA2" w14:textId="77777777" w:rsidR="00E03883" w:rsidRDefault="00E03883" w:rsidP="00E03883">
      <w:pPr>
        <w:spacing w:line="240" w:lineRule="auto"/>
        <w:ind w:left="360"/>
      </w:pPr>
      <w:r>
        <w:t xml:space="preserve">Vedlegg 4: </w:t>
      </w:r>
      <w:r w:rsidRPr="009D38D1">
        <w:t>Mal for tilbudsbrev</w:t>
      </w:r>
      <w:r w:rsidRPr="00625A1E">
        <w:t xml:space="preserve"> </w:t>
      </w:r>
    </w:p>
    <w:p w14:paraId="6779A47D" w14:textId="3DB0E63F" w:rsidR="00E03883" w:rsidRPr="009D38D1" w:rsidRDefault="00E03883" w:rsidP="00E03883">
      <w:pPr>
        <w:spacing w:line="240" w:lineRule="auto"/>
        <w:ind w:left="360"/>
      </w:pPr>
      <w:r>
        <w:t xml:space="preserve">Vedlegg </w:t>
      </w:r>
      <w:r w:rsidR="00D4092C">
        <w:t>5</w:t>
      </w:r>
      <w:r>
        <w:t>:</w:t>
      </w:r>
      <w:r>
        <w:tab/>
      </w:r>
      <w:r w:rsidRPr="00F20B10">
        <w:rPr>
          <w:rFonts w:eastAsia="Times New Roman"/>
          <w:szCs w:val="20"/>
          <w:lang w:eastAsia="nb-NO"/>
        </w:rPr>
        <w:t>Generell kravspesifikasjon for kjøp av håndverkertjenester Statsbygg</w:t>
      </w:r>
    </w:p>
    <w:p w14:paraId="40A83E74" w14:textId="628EC4A8" w:rsidR="00E03883" w:rsidRPr="004D246A" w:rsidRDefault="00E03883" w:rsidP="00E03883">
      <w:pPr>
        <w:spacing w:line="240" w:lineRule="auto"/>
        <w:ind w:left="360"/>
        <w:jc w:val="both"/>
      </w:pPr>
      <w:r>
        <w:rPr>
          <w:rFonts w:eastAsia="Times New Roman"/>
          <w:szCs w:val="20"/>
          <w:lang w:eastAsia="nb-NO"/>
        </w:rPr>
        <w:t xml:space="preserve">Vedlegg </w:t>
      </w:r>
      <w:r w:rsidR="00D4092C">
        <w:rPr>
          <w:rFonts w:eastAsia="Times New Roman"/>
          <w:szCs w:val="20"/>
          <w:lang w:eastAsia="nb-NO"/>
        </w:rPr>
        <w:t>6</w:t>
      </w:r>
      <w:r>
        <w:rPr>
          <w:rFonts w:eastAsia="Times New Roman"/>
          <w:szCs w:val="20"/>
          <w:lang w:eastAsia="nb-NO"/>
        </w:rPr>
        <w:t xml:space="preserve">: </w:t>
      </w:r>
      <w:r w:rsidRPr="004D246A">
        <w:rPr>
          <w:rFonts w:eastAsia="Times New Roman"/>
          <w:szCs w:val="20"/>
          <w:lang w:eastAsia="nb-NO"/>
        </w:rPr>
        <w:t>Utkast til avtaledokument</w:t>
      </w:r>
    </w:p>
    <w:p w14:paraId="1170C953" w14:textId="260F5C40" w:rsidR="00E03883" w:rsidRDefault="00E03883" w:rsidP="00E03883">
      <w:pPr>
        <w:spacing w:line="240" w:lineRule="auto"/>
        <w:ind w:left="360"/>
      </w:pPr>
      <w:r>
        <w:t xml:space="preserve">Vedlegg </w:t>
      </w:r>
      <w:r w:rsidR="00D4092C">
        <w:t>7</w:t>
      </w:r>
      <w:r>
        <w:t xml:space="preserve">: </w:t>
      </w:r>
      <w:r w:rsidRPr="004D246A">
        <w:t>Standard kontraktsvilkår for Statsbyggs kjøp av håndverkertjenester</w:t>
      </w:r>
    </w:p>
    <w:p w14:paraId="2EE83F2F" w14:textId="1EC2C909" w:rsidR="00E03883" w:rsidRDefault="00E03883" w:rsidP="00E03883">
      <w:pPr>
        <w:spacing w:line="240" w:lineRule="auto"/>
        <w:ind w:left="708" w:hanging="348"/>
      </w:pPr>
      <w:r>
        <w:t xml:space="preserve">Vedlegg </w:t>
      </w:r>
      <w:r w:rsidR="00D4092C">
        <w:t>8</w:t>
      </w:r>
      <w:r>
        <w:t xml:space="preserve">: </w:t>
      </w:r>
      <w:r w:rsidR="00D4092C" w:rsidRPr="00D4092C">
        <w:t>Miljøkrav til produkter i Statsbyggs anskaffelser-  Solskjermingsarbeider</w:t>
      </w:r>
    </w:p>
    <w:p w14:paraId="60BB7B0E" w14:textId="2A6453CC" w:rsidR="00934EFE" w:rsidRPr="004D246A" w:rsidRDefault="00934EFE" w:rsidP="00E03883">
      <w:pPr>
        <w:spacing w:line="240" w:lineRule="auto"/>
        <w:ind w:left="708" w:hanging="348"/>
      </w:pPr>
      <w:r>
        <w:t>Vedlegg 9: Liste over kjøretøy</w:t>
      </w:r>
    </w:p>
    <w:p w14:paraId="1ECCB33C" w14:textId="13883554" w:rsidR="00E03883" w:rsidRPr="009D38D1" w:rsidRDefault="00E03883" w:rsidP="00E03883">
      <w:pPr>
        <w:spacing w:line="240" w:lineRule="auto"/>
        <w:ind w:left="360"/>
        <w:jc w:val="both"/>
      </w:pPr>
      <w:r>
        <w:t xml:space="preserve">Vedlegg </w:t>
      </w:r>
      <w:r w:rsidR="00934EFE">
        <w:t>10</w:t>
      </w:r>
      <w:r>
        <w:t>: S</w:t>
      </w:r>
      <w:r w:rsidRPr="00737095">
        <w:t>pesielle</w:t>
      </w:r>
      <w:r w:rsidRPr="009D38D1">
        <w:t xml:space="preserve"> krav SHA og </w:t>
      </w:r>
      <w:proofErr w:type="spellStart"/>
      <w:r w:rsidRPr="009D38D1">
        <w:t>seriøsitet_Forenklet</w:t>
      </w:r>
      <w:proofErr w:type="spellEnd"/>
    </w:p>
    <w:p w14:paraId="2E04D160" w14:textId="27C05C1D" w:rsidR="00E03883" w:rsidRPr="009D38D1" w:rsidRDefault="00E03883" w:rsidP="00E03883">
      <w:pPr>
        <w:spacing w:line="240" w:lineRule="auto"/>
        <w:ind w:left="360"/>
        <w:jc w:val="both"/>
      </w:pPr>
      <w:r>
        <w:t>Vedlegg 1</w:t>
      </w:r>
      <w:r w:rsidR="00934EFE">
        <w:t>1</w:t>
      </w:r>
      <w:r>
        <w:t xml:space="preserve">: </w:t>
      </w:r>
      <w:r w:rsidRPr="009D38D1">
        <w:t>Mal for solidaransvarserklæring</w:t>
      </w:r>
    </w:p>
    <w:p w14:paraId="09E11BC8" w14:textId="5B30A0C1" w:rsidR="00E03883" w:rsidRPr="009D38D1" w:rsidRDefault="00E03883" w:rsidP="00E03883">
      <w:pPr>
        <w:spacing w:line="240" w:lineRule="auto"/>
        <w:ind w:left="360"/>
        <w:jc w:val="both"/>
      </w:pPr>
      <w:r>
        <w:t>Vedlegg 1</w:t>
      </w:r>
      <w:r w:rsidR="00934EFE">
        <w:t>2</w:t>
      </w:r>
      <w:r>
        <w:t>:</w:t>
      </w:r>
      <w:r w:rsidRPr="009D38D1">
        <w:t>Mal for forpliktelseserklæring</w:t>
      </w:r>
    </w:p>
    <w:p w14:paraId="66CA78E4" w14:textId="77777777" w:rsidR="00E03883" w:rsidRDefault="00E03883" w:rsidP="00E03883">
      <w:pPr>
        <w:spacing w:line="240" w:lineRule="auto"/>
      </w:pPr>
    </w:p>
    <w:p w14:paraId="008CBE77" w14:textId="77777777" w:rsidR="00E03883" w:rsidRPr="005B335D" w:rsidRDefault="00E03883" w:rsidP="00E03883">
      <w:pPr>
        <w:spacing w:line="240" w:lineRule="auto"/>
        <w:rPr>
          <w:b/>
          <w:bCs/>
        </w:rPr>
      </w:pPr>
      <w:r w:rsidRPr="005B335D">
        <w:rPr>
          <w:b/>
          <w:bCs/>
        </w:rPr>
        <w:t xml:space="preserve">I tillegg skal Elektronisk egenerklæringsskjema </w:t>
      </w:r>
      <w:proofErr w:type="gramStart"/>
      <w:r w:rsidRPr="005B335D">
        <w:rPr>
          <w:b/>
          <w:bCs/>
        </w:rPr>
        <w:t>vedrørende</w:t>
      </w:r>
      <w:proofErr w:type="gramEnd"/>
      <w:r w:rsidRPr="005B335D">
        <w:rPr>
          <w:b/>
          <w:bCs/>
        </w:rPr>
        <w:t xml:space="preserve"> kvalifikasjonskrav, avvisningsgrunner og eventuelle utvelgelseskriterier (ESPD) fylles ut i Mercellportalen</w:t>
      </w:r>
    </w:p>
    <w:p w14:paraId="382C992F" w14:textId="77777777" w:rsidR="00547575" w:rsidRDefault="00547575" w:rsidP="00547575"/>
    <w:p w14:paraId="21FD6469" w14:textId="77777777" w:rsidR="00547575" w:rsidRDefault="00547575" w:rsidP="00547575">
      <w:r w:rsidRPr="003E28F8">
        <w:t>Konkurransegrunnlaget</w:t>
      </w:r>
      <w:r w:rsidRPr="0009528F">
        <w:t xml:space="preserve"> </w:t>
      </w:r>
      <w:r>
        <w:t xml:space="preserve">er i sin helhet lagt ut elektronisk for </w:t>
      </w:r>
      <w:proofErr w:type="spellStart"/>
      <w:r>
        <w:t>nedlasting</w:t>
      </w:r>
      <w:proofErr w:type="spellEnd"/>
      <w:r>
        <w:t xml:space="preserve"> fra Mercellportalen. </w:t>
      </w:r>
      <w:r w:rsidRPr="003E28F8">
        <w:rPr>
          <w:b/>
        </w:rPr>
        <w:t xml:space="preserve">Leverandører som ønsker å delta i konkurransen, oppfordres til å registrere sin interesse i </w:t>
      </w:r>
      <w:r>
        <w:rPr>
          <w:b/>
        </w:rPr>
        <w:t xml:space="preserve">Mercellportalen </w:t>
      </w:r>
      <w:r w:rsidRPr="003E28F8">
        <w:rPr>
          <w:b/>
        </w:rPr>
        <w:t>for å få varsler om tilleggsopplysninger, rettelser og endringer som Statsbygg publiserer</w:t>
      </w:r>
      <w:r w:rsidRPr="002954CE">
        <w:t>.</w:t>
      </w:r>
    </w:p>
    <w:p w14:paraId="1101DCCD" w14:textId="77777777" w:rsidR="00547575" w:rsidRPr="0009528F" w:rsidRDefault="00547575" w:rsidP="00547575"/>
    <w:p w14:paraId="0F8050FC" w14:textId="77777777" w:rsidR="00547575" w:rsidRDefault="00547575" w:rsidP="00547575">
      <w:pPr>
        <w:pStyle w:val="Overskrift2"/>
        <w:keepLines w:val="0"/>
        <w:numPr>
          <w:ilvl w:val="1"/>
          <w:numId w:val="19"/>
        </w:numPr>
        <w:ind w:left="567" w:hanging="567"/>
      </w:pPr>
      <w:bookmarkStart w:id="5" w:name="_Toc370295851"/>
      <w:bookmarkStart w:id="6" w:name="_Toc230700739"/>
      <w:r w:rsidRPr="0009528F">
        <w:t>Kunngjøring</w:t>
      </w:r>
      <w:bookmarkEnd w:id="5"/>
      <w:bookmarkEnd w:id="6"/>
    </w:p>
    <w:p w14:paraId="48AF82FA" w14:textId="77777777" w:rsidR="00547575" w:rsidRDefault="00547575" w:rsidP="00547575"/>
    <w:p w14:paraId="104089D7" w14:textId="77777777" w:rsidR="00547575" w:rsidRDefault="00547575" w:rsidP="00547575">
      <w:pPr>
        <w:rPr>
          <w:rFonts w:cs="Arial"/>
          <w:i/>
          <w:iCs/>
          <w:color w:val="FF0000"/>
        </w:rPr>
      </w:pPr>
      <w:r w:rsidRPr="0009528F">
        <w:rPr>
          <w:rFonts w:cs="Arial"/>
        </w:rPr>
        <w:t xml:space="preserve">Anskaffelsen er sendt til kunngjøring i </w:t>
      </w:r>
      <w:proofErr w:type="spellStart"/>
      <w:r w:rsidRPr="0009528F">
        <w:rPr>
          <w:rFonts w:cs="Arial"/>
        </w:rPr>
        <w:t>Doffin</w:t>
      </w:r>
      <w:proofErr w:type="spellEnd"/>
      <w:r w:rsidRPr="0009528F">
        <w:rPr>
          <w:rFonts w:cs="Arial"/>
        </w:rPr>
        <w:t>-basen og TED-basen</w:t>
      </w:r>
      <w:r>
        <w:rPr>
          <w:rFonts w:cs="Arial"/>
        </w:rPr>
        <w:t>.</w:t>
      </w:r>
      <w:r w:rsidRPr="0009528F">
        <w:rPr>
          <w:rFonts w:cs="Arial"/>
        </w:rPr>
        <w:t xml:space="preserve"> </w:t>
      </w:r>
    </w:p>
    <w:p w14:paraId="16F4A87E" w14:textId="77777777" w:rsidR="00547575" w:rsidRPr="0009528F" w:rsidRDefault="00547575" w:rsidP="00547575">
      <w:pPr>
        <w:rPr>
          <w:rFonts w:cs="Arial"/>
        </w:rPr>
      </w:pPr>
      <w:r w:rsidRPr="0009528F">
        <w:rPr>
          <w:rFonts w:cs="Arial"/>
        </w:rPr>
        <w:t xml:space="preserve"> </w:t>
      </w:r>
    </w:p>
    <w:p w14:paraId="42F0A3C5" w14:textId="77777777" w:rsidR="00547575" w:rsidRPr="0009528F" w:rsidRDefault="00547575" w:rsidP="00547575">
      <w:pPr>
        <w:pStyle w:val="Overskrift2"/>
        <w:keepLines w:val="0"/>
        <w:numPr>
          <w:ilvl w:val="1"/>
          <w:numId w:val="19"/>
        </w:numPr>
        <w:ind w:left="567" w:hanging="567"/>
      </w:pPr>
      <w:bookmarkStart w:id="7" w:name="_Toc370295852"/>
      <w:bookmarkStart w:id="8" w:name="_Toc230700740"/>
      <w:r w:rsidRPr="0009528F">
        <w:t>Særlige forhold</w:t>
      </w:r>
      <w:bookmarkEnd w:id="7"/>
      <w:r>
        <w:t xml:space="preserve"> og åpenbare feil</w:t>
      </w:r>
      <w:bookmarkEnd w:id="8"/>
    </w:p>
    <w:p w14:paraId="24C786AC" w14:textId="77777777" w:rsidR="00547575" w:rsidRDefault="00547575" w:rsidP="00547575">
      <w:pPr>
        <w:rPr>
          <w:rFonts w:cs="Arial"/>
        </w:rPr>
      </w:pPr>
    </w:p>
    <w:p w14:paraId="1586409D" w14:textId="77777777" w:rsidR="00547575" w:rsidRPr="0009528F" w:rsidRDefault="00547575" w:rsidP="00547575">
      <w:pPr>
        <w:rPr>
          <w:rFonts w:cs="Arial"/>
        </w:rPr>
      </w:pPr>
      <w:r>
        <w:t>Åpenbare feil i tilbudet som Statsbygg blir oppmerksom på, vil bli rettet dersom det er utvilsomt hvordan feilen skal rettes.</w:t>
      </w:r>
    </w:p>
    <w:p w14:paraId="45D9461D" w14:textId="77777777" w:rsidR="00547575" w:rsidRDefault="00547575" w:rsidP="00547575">
      <w:pPr>
        <w:jc w:val="both"/>
        <w:rPr>
          <w:rFonts w:cs="Arial"/>
        </w:rPr>
      </w:pPr>
    </w:p>
    <w:p w14:paraId="3B63B0EF" w14:textId="77777777" w:rsidR="00547575" w:rsidRDefault="00547575" w:rsidP="00547575">
      <w:pPr>
        <w:pStyle w:val="Overskrift2"/>
        <w:keepLines w:val="0"/>
        <w:numPr>
          <w:ilvl w:val="1"/>
          <w:numId w:val="19"/>
        </w:numPr>
        <w:ind w:left="567" w:hanging="567"/>
      </w:pPr>
      <w:bookmarkStart w:id="9" w:name="_Toc107034744"/>
      <w:bookmarkStart w:id="10" w:name="_Toc370295858"/>
      <w:bookmarkStart w:id="11" w:name="_Toc230700741"/>
      <w:r w:rsidRPr="00251D66">
        <w:t>Kontraktsbestemmelser</w:t>
      </w:r>
      <w:bookmarkEnd w:id="9"/>
      <w:bookmarkEnd w:id="10"/>
      <w:bookmarkEnd w:id="11"/>
    </w:p>
    <w:p w14:paraId="7A8797F6" w14:textId="77777777" w:rsidR="00547575" w:rsidRDefault="00547575" w:rsidP="00547575"/>
    <w:p w14:paraId="0D421CC5" w14:textId="77777777" w:rsidR="00306D6E" w:rsidRDefault="00306D6E" w:rsidP="00306D6E">
      <w:pPr>
        <w:rPr>
          <w:rFonts w:cs="Arial"/>
        </w:rPr>
      </w:pPr>
      <w:r w:rsidRPr="0009528F">
        <w:rPr>
          <w:rFonts w:cs="Arial"/>
        </w:rPr>
        <w:t xml:space="preserve">Avtaleforholdet reguleres av vedlagte kontraktsvilkår; </w:t>
      </w:r>
      <w:r>
        <w:rPr>
          <w:rFonts w:cs="Arial"/>
        </w:rPr>
        <w:t xml:space="preserve">Standard kontraktsvilkår for Statsbyggs kjøp av håndverkertjenester. </w:t>
      </w:r>
    </w:p>
    <w:p w14:paraId="3C567839" w14:textId="77777777" w:rsidR="00306D6E" w:rsidRDefault="00306D6E" w:rsidP="00306D6E">
      <w:pPr>
        <w:rPr>
          <w:rFonts w:cs="Arial"/>
        </w:rPr>
      </w:pPr>
    </w:p>
    <w:p w14:paraId="5C4F078F" w14:textId="77777777" w:rsidR="00306D6E" w:rsidRDefault="00306D6E" w:rsidP="00306D6E">
      <w:pPr>
        <w:rPr>
          <w:rFonts w:cs="Arial"/>
        </w:rPr>
      </w:pPr>
      <w:r>
        <w:rPr>
          <w:rFonts w:cs="Arial"/>
        </w:rPr>
        <w:t xml:space="preserve">I våre kontraktsvilkår stilles det flere seriøsitetskrav. </w:t>
      </w:r>
      <w:r>
        <w:rPr>
          <w:rFonts w:cs="Arial"/>
          <w:b/>
        </w:rPr>
        <w:t xml:space="preserve">Kravene gjelder både for norske og utenlandske leverandører og underleverandører som skal utføre arbeid i Norge. </w:t>
      </w:r>
      <w:r w:rsidRPr="007C2D64">
        <w:rPr>
          <w:rFonts w:cs="Arial"/>
        </w:rPr>
        <w:t>Det vises til kontraktsvilkårene for nærere beskrivelse av kravene.</w:t>
      </w:r>
      <w:r>
        <w:rPr>
          <w:rFonts w:cs="Arial"/>
          <w:b/>
        </w:rPr>
        <w:t xml:space="preserve"> </w:t>
      </w:r>
    </w:p>
    <w:p w14:paraId="5EE1E585" w14:textId="77777777" w:rsidR="00306D6E" w:rsidRPr="0009528F" w:rsidRDefault="00306D6E" w:rsidP="00306D6E">
      <w:pPr>
        <w:rPr>
          <w:rFonts w:cs="Arial"/>
        </w:rPr>
      </w:pPr>
    </w:p>
    <w:p w14:paraId="1B2F00BA" w14:textId="77777777" w:rsidR="00306D6E" w:rsidRDefault="00306D6E" w:rsidP="00306D6E">
      <w:pPr>
        <w:rPr>
          <w:rFonts w:eastAsia="Arial"/>
        </w:rPr>
      </w:pPr>
      <w:r w:rsidRPr="0009528F">
        <w:rPr>
          <w:rFonts w:cs="Arial"/>
        </w:rPr>
        <w:t xml:space="preserve">Statsbygg har i sine </w:t>
      </w:r>
      <w:r>
        <w:rPr>
          <w:rFonts w:cs="Arial"/>
        </w:rPr>
        <w:t>kontraktsvilkår</w:t>
      </w:r>
      <w:r w:rsidRPr="0009528F">
        <w:rPr>
          <w:rFonts w:cs="Arial"/>
        </w:rPr>
        <w:t xml:space="preserve"> inntatt krav til gjengs lønns- og arbeidsvilkår for arbeidstakere som utfører arbeid iht. våre tjenestekontrakter og bygge- og anleggskontrakter, samt krav til dokumentasjon og sanksjoner i samsvar med forskrift av 08.02.08 nr</w:t>
      </w:r>
      <w:r>
        <w:rPr>
          <w:rFonts w:cs="Arial"/>
        </w:rPr>
        <w:t>.</w:t>
      </w:r>
      <w:r w:rsidRPr="0009528F">
        <w:rPr>
          <w:rFonts w:cs="Arial"/>
        </w:rPr>
        <w:t xml:space="preserve"> 112</w:t>
      </w:r>
      <w:r>
        <w:rPr>
          <w:rFonts w:eastAsia="Arial"/>
        </w:rPr>
        <w:t xml:space="preserve"> om lønns- og arbeidsvilkår i offentlige kontrakter.</w:t>
      </w:r>
    </w:p>
    <w:p w14:paraId="753B9823" w14:textId="77777777" w:rsidR="00306D6E" w:rsidRDefault="00306D6E" w:rsidP="00306D6E">
      <w:pPr>
        <w:rPr>
          <w:rFonts w:eastAsia="Arial"/>
        </w:rPr>
      </w:pPr>
    </w:p>
    <w:p w14:paraId="0A487C3E" w14:textId="77777777" w:rsidR="00306D6E" w:rsidRDefault="00306D6E" w:rsidP="00306D6E">
      <w:pPr>
        <w:rPr>
          <w:rFonts w:cs="Arial"/>
        </w:rPr>
      </w:pPr>
      <w:r w:rsidRPr="0009528F">
        <w:rPr>
          <w:rFonts w:cs="Arial"/>
        </w:rPr>
        <w:t>Merk også at faktura og kreditnota skal sendes elektronisk til Statsbyggs fakturamottak i samsvar med standarden Elektronisk handelsformat (EHF), fastsatt av Fornyings-, administrasjons- og kirkedepartementet.</w:t>
      </w:r>
      <w:r w:rsidRPr="0009528F">
        <w:rPr>
          <w:rFonts w:cs="Arial"/>
          <w:sz w:val="22"/>
        </w:rPr>
        <w:t xml:space="preserve"> </w:t>
      </w:r>
      <w:r w:rsidRPr="0009528F">
        <w:rPr>
          <w:rFonts w:cs="Arial"/>
        </w:rPr>
        <w:t>Faktura og kreditnota skal formidles via aksesspunkt i meldingsformidlerinfrastrukturen som forvaltes av DIFI.</w:t>
      </w:r>
    </w:p>
    <w:p w14:paraId="548E60B9" w14:textId="77777777" w:rsidR="00547575" w:rsidRDefault="00547575" w:rsidP="00547575">
      <w:pPr>
        <w:rPr>
          <w:rFonts w:cs="Arial"/>
        </w:rPr>
      </w:pPr>
    </w:p>
    <w:p w14:paraId="75216A5A" w14:textId="77777777" w:rsidR="00547575" w:rsidRPr="0009528F" w:rsidRDefault="00547575" w:rsidP="00547575">
      <w:pPr>
        <w:pStyle w:val="Overskrift2"/>
        <w:keepLines w:val="0"/>
        <w:numPr>
          <w:ilvl w:val="1"/>
          <w:numId w:val="19"/>
        </w:numPr>
        <w:ind w:left="567" w:hanging="567"/>
      </w:pPr>
      <w:bookmarkStart w:id="12" w:name="_Toc370295859"/>
      <w:bookmarkStart w:id="13" w:name="_Toc230700742"/>
      <w:r w:rsidRPr="0009528F">
        <w:t>Informasjonsmøte/Tilbudsbefaring</w:t>
      </w:r>
      <w:bookmarkEnd w:id="12"/>
      <w:bookmarkEnd w:id="13"/>
    </w:p>
    <w:p w14:paraId="1DF9F409" w14:textId="77777777" w:rsidR="00547575" w:rsidRPr="0009528F" w:rsidRDefault="00547575" w:rsidP="00547575">
      <w:pPr>
        <w:rPr>
          <w:rFonts w:cs="Arial"/>
        </w:rPr>
      </w:pPr>
    </w:p>
    <w:p w14:paraId="435529A5" w14:textId="77777777" w:rsidR="005E283F" w:rsidRDefault="005E283F" w:rsidP="005E283F">
      <w:r>
        <w:t xml:space="preserve">Det vil ikke bli avholdt </w:t>
      </w:r>
      <w:r w:rsidRPr="00032333">
        <w:t>informasjonsmøte/befaring</w:t>
      </w:r>
      <w:r>
        <w:t xml:space="preserve"> for denne kontrakten.</w:t>
      </w:r>
    </w:p>
    <w:p w14:paraId="3730772A" w14:textId="77777777" w:rsidR="00547575" w:rsidRPr="0009528F" w:rsidRDefault="00547575" w:rsidP="00547575">
      <w:pPr>
        <w:rPr>
          <w:rFonts w:cs="Arial"/>
        </w:rPr>
      </w:pPr>
    </w:p>
    <w:p w14:paraId="59585D9F" w14:textId="77777777" w:rsidR="00547575" w:rsidRPr="0009528F" w:rsidRDefault="00547575" w:rsidP="00547575">
      <w:pPr>
        <w:pStyle w:val="Overskrift2"/>
        <w:keepLines w:val="0"/>
        <w:numPr>
          <w:ilvl w:val="1"/>
          <w:numId w:val="19"/>
        </w:numPr>
        <w:ind w:left="567" w:hanging="567"/>
      </w:pPr>
      <w:bookmarkStart w:id="14" w:name="_Toc370295860"/>
      <w:bookmarkStart w:id="15" w:name="_Toc230700743"/>
      <w:r w:rsidRPr="0009528F">
        <w:t>Tilleggsopplysninger/Rettelser av konkurransegrunnlaget</w:t>
      </w:r>
      <w:bookmarkEnd w:id="14"/>
      <w:bookmarkEnd w:id="15"/>
    </w:p>
    <w:p w14:paraId="2E0C9506" w14:textId="77777777" w:rsidR="00547575" w:rsidRPr="0009528F" w:rsidRDefault="00547575" w:rsidP="00547575">
      <w:pPr>
        <w:rPr>
          <w:rFonts w:cs="Arial"/>
        </w:rPr>
      </w:pPr>
    </w:p>
    <w:p w14:paraId="33BDCF1D" w14:textId="77777777" w:rsidR="00547575" w:rsidRPr="00251D66" w:rsidRDefault="00547575" w:rsidP="00547575">
      <w:pPr>
        <w:rPr>
          <w:b/>
        </w:rPr>
      </w:pPr>
      <w:r w:rsidRPr="00251D66">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251D66">
        <w:rPr>
          <w:b/>
        </w:rPr>
        <w:t xml:space="preserve"> Tilbyderen oppfordres til å ta kontakt i god tid før tilbudsfristens utløp, slik at Statsbygg har muligheten til å vurdere om konkurransegrunnlaget skal endres, presiseres eller utdypes. </w:t>
      </w:r>
    </w:p>
    <w:p w14:paraId="13BF4D66" w14:textId="77777777" w:rsidR="00547575" w:rsidRDefault="00547575" w:rsidP="00547575">
      <w:pPr>
        <w:rPr>
          <w:rFonts w:cs="Arial"/>
        </w:rPr>
      </w:pPr>
    </w:p>
    <w:p w14:paraId="2D090EEF" w14:textId="77777777" w:rsidR="00547575" w:rsidRPr="0009528F" w:rsidRDefault="00547575" w:rsidP="00547575">
      <w:pPr>
        <w:rPr>
          <w:rFonts w:cs="Arial"/>
        </w:rPr>
      </w:pPr>
      <w:r>
        <w:rPr>
          <w:rFonts w:cs="Arial"/>
        </w:rPr>
        <w:t>S</w:t>
      </w:r>
      <w:r w:rsidRPr="0009528F">
        <w:rPr>
          <w:rFonts w:cs="Arial"/>
        </w:rPr>
        <w:t>pørsmålene</w:t>
      </w:r>
      <w:r>
        <w:rPr>
          <w:rFonts w:cs="Arial"/>
        </w:rPr>
        <w:t xml:space="preserve"> i anonymisert form</w:t>
      </w:r>
      <w:r w:rsidRPr="0009528F">
        <w:rPr>
          <w:rFonts w:cs="Arial"/>
        </w:rPr>
        <w:t xml:space="preserve"> 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w:t>
      </w:r>
      <w:proofErr w:type="spellStart"/>
      <w:r>
        <w:rPr>
          <w:rFonts w:cs="Arial"/>
        </w:rPr>
        <w:t>pkt</w:t>
      </w:r>
      <w:proofErr w:type="spellEnd"/>
      <w:r>
        <w:rPr>
          <w:rFonts w:cs="Arial"/>
        </w:rPr>
        <w:t xml:space="preserve"> 1.1 ovenfor, vil få varsel per epost fra Mercellportalen</w:t>
      </w:r>
      <w:r w:rsidRPr="0009528F">
        <w:rPr>
          <w:rFonts w:cs="Arial"/>
        </w:rPr>
        <w:t xml:space="preserve">. </w:t>
      </w:r>
    </w:p>
    <w:p w14:paraId="4F8EA83C" w14:textId="77777777" w:rsidR="00547575" w:rsidRPr="0009528F" w:rsidRDefault="00547575" w:rsidP="00547575">
      <w:pPr>
        <w:rPr>
          <w:rFonts w:cs="Arial"/>
        </w:rPr>
      </w:pPr>
    </w:p>
    <w:p w14:paraId="2ED8F597" w14:textId="77777777" w:rsidR="00547575" w:rsidRDefault="00547575" w:rsidP="00547575">
      <w:pPr>
        <w:pStyle w:val="Overskrift1"/>
        <w:keepLines w:val="0"/>
        <w:numPr>
          <w:ilvl w:val="0"/>
          <w:numId w:val="19"/>
        </w:numPr>
        <w:spacing w:before="0" w:after="0" w:line="240" w:lineRule="auto"/>
        <w:ind w:left="567" w:hanging="567"/>
      </w:pPr>
      <w:bookmarkStart w:id="16" w:name="_Toc84144409"/>
      <w:bookmarkStart w:id="17" w:name="_Toc107286302"/>
      <w:bookmarkStart w:id="18" w:name="_Toc173302625"/>
      <w:bookmarkStart w:id="19" w:name="_Toc370295861"/>
      <w:bookmarkStart w:id="20" w:name="_Toc230700744"/>
      <w:r w:rsidRPr="00B4511B">
        <w:t>Orientering</w:t>
      </w:r>
      <w:r w:rsidRPr="0009528F">
        <w:t xml:space="preserve"> om </w:t>
      </w:r>
      <w:r w:rsidRPr="0097006F">
        <w:t>prosjektet</w:t>
      </w:r>
      <w:r w:rsidRPr="0009528F">
        <w:t xml:space="preserve"> og oppdraget</w:t>
      </w:r>
      <w:bookmarkEnd w:id="16"/>
      <w:bookmarkEnd w:id="17"/>
      <w:bookmarkEnd w:id="18"/>
      <w:bookmarkEnd w:id="19"/>
      <w:bookmarkEnd w:id="20"/>
    </w:p>
    <w:p w14:paraId="54527BFE" w14:textId="77777777" w:rsidR="00547575" w:rsidRPr="00CE3422" w:rsidRDefault="00547575" w:rsidP="00547575"/>
    <w:p w14:paraId="7B6BACD1" w14:textId="508EEF21" w:rsidR="00547575" w:rsidRPr="0009528F" w:rsidRDefault="00547575" w:rsidP="00547575">
      <w:pPr>
        <w:pStyle w:val="Overskrift2"/>
        <w:keepLines w:val="0"/>
        <w:numPr>
          <w:ilvl w:val="1"/>
          <w:numId w:val="19"/>
        </w:numPr>
        <w:ind w:left="567" w:hanging="567"/>
      </w:pPr>
      <w:bookmarkStart w:id="21" w:name="_Toc84144410"/>
      <w:bookmarkStart w:id="22" w:name="_Toc107286303"/>
      <w:bookmarkStart w:id="23" w:name="_Toc173302626"/>
      <w:bookmarkStart w:id="24" w:name="_Toc370295862"/>
      <w:bookmarkStart w:id="25" w:name="_Toc230700745"/>
      <w:r w:rsidRPr="00A2009F">
        <w:t>Generelt</w:t>
      </w:r>
      <w:bookmarkEnd w:id="21"/>
      <w:bookmarkEnd w:id="22"/>
      <w:bookmarkEnd w:id="23"/>
      <w:bookmarkEnd w:id="24"/>
      <w:r w:rsidR="009D0860">
        <w:t xml:space="preserve"> om avtalen</w:t>
      </w:r>
      <w:bookmarkEnd w:id="25"/>
    </w:p>
    <w:p w14:paraId="6CD1BD31" w14:textId="77777777" w:rsidR="00547575" w:rsidRPr="0009528F" w:rsidRDefault="00547575" w:rsidP="00547575">
      <w:pPr>
        <w:rPr>
          <w:rFonts w:cs="Arial"/>
        </w:rPr>
      </w:pPr>
    </w:p>
    <w:p w14:paraId="010F574E" w14:textId="64AD48CC" w:rsidR="00BA74C5" w:rsidRDefault="005C2EE4" w:rsidP="005C2EE4">
      <w:bookmarkStart w:id="26" w:name="_Toc173302628"/>
      <w:r w:rsidRPr="007177AE">
        <w:t xml:space="preserve">Det skal inngås rammeavtale </w:t>
      </w:r>
      <w:r w:rsidR="00DD1317">
        <w:t xml:space="preserve">solskjermingsarbeider i </w:t>
      </w:r>
      <w:r w:rsidR="0029047F">
        <w:t>Agder</w:t>
      </w:r>
      <w:r w:rsidR="00DD1317">
        <w:t>. Avtalen omfatter</w:t>
      </w:r>
      <w:r w:rsidRPr="007177AE">
        <w:t xml:space="preserve"> </w:t>
      </w:r>
      <w:r w:rsidR="003575FF">
        <w:t xml:space="preserve">alle arbeider i forbindelse med </w:t>
      </w:r>
      <w:r>
        <w:t xml:space="preserve">levering, </w:t>
      </w:r>
      <w:r w:rsidR="003575FF">
        <w:t xml:space="preserve">utskifting, </w:t>
      </w:r>
      <w:r w:rsidRPr="007177AE">
        <w:t>service og vedlikehold av utvendig solskjerming</w:t>
      </w:r>
      <w:r w:rsidR="002E57D0">
        <w:t xml:space="preserve"> </w:t>
      </w:r>
    </w:p>
    <w:p w14:paraId="213A17AC" w14:textId="77777777" w:rsidR="00BA74C5" w:rsidRDefault="00BA74C5" w:rsidP="005C2EE4"/>
    <w:p w14:paraId="50F27805" w14:textId="503A7880" w:rsidR="002B0816" w:rsidRDefault="002B0816" w:rsidP="002B0816">
      <w:r w:rsidRPr="009620B6">
        <w:t xml:space="preserve">Rammeavtalen gjelder </w:t>
      </w:r>
      <w:r w:rsidR="006807BC">
        <w:t>arbeid på</w:t>
      </w:r>
      <w:r w:rsidR="007B6970" w:rsidRPr="009620B6">
        <w:t xml:space="preserve"> </w:t>
      </w:r>
      <w:r w:rsidRPr="009620B6">
        <w:t>alle typer utvendige solskjermingsløsninger</w:t>
      </w:r>
      <w:r w:rsidR="007B6970" w:rsidRPr="009620B6">
        <w:t>.</w:t>
      </w:r>
      <w:r w:rsidRPr="009620B6">
        <w:t xml:space="preserve"> Dette kan være persienner, markiser, duker, screens, foliering mm. Leverandøren må kunne levere deler til alle de vanligste solskjermingsløsningene i markedet inklusive duker, motorer, snorer, etc. </w:t>
      </w:r>
    </w:p>
    <w:p w14:paraId="62A86FA7" w14:textId="77777777" w:rsidR="00EE4006" w:rsidRPr="009620B6" w:rsidRDefault="00EE4006" w:rsidP="002B0816"/>
    <w:p w14:paraId="357324C9" w14:textId="498CDDB1" w:rsidR="002B0816" w:rsidRDefault="002B0816" w:rsidP="002B0816">
      <w:r w:rsidRPr="009620B6">
        <w:t xml:space="preserve">Statsbygg har eiendommer med </w:t>
      </w:r>
      <w:r w:rsidR="009620B6" w:rsidRPr="009620B6">
        <w:t>solskjerming</w:t>
      </w:r>
      <w:r w:rsidRPr="009620B6">
        <w:t xml:space="preserve"> som blir styrt av motorer som må programmeres ved bytte. Programmering av nye motorer som blir byttet på solskjermingen inngår i denne rammeavtalen.</w:t>
      </w:r>
    </w:p>
    <w:p w14:paraId="0A13B4F4" w14:textId="3E1F5ACA" w:rsidR="003E7B21" w:rsidRDefault="003E7B21" w:rsidP="002B0816"/>
    <w:p w14:paraId="2790506D" w14:textId="7DF6BCCE" w:rsidR="004479B2" w:rsidRDefault="004479B2" w:rsidP="004479B2">
      <w:pPr>
        <w:rPr>
          <w:szCs w:val="21"/>
        </w:rPr>
      </w:pPr>
      <w:r w:rsidRPr="00C33FDE">
        <w:rPr>
          <w:color w:val="000000" w:themeColor="text1"/>
        </w:rPr>
        <w:lastRenderedPageBreak/>
        <w:t xml:space="preserve">Rammeavtalen skal gjelde for de til enhver tid eide og leide eiendommer Statsbygg har i sin portefølje i </w:t>
      </w:r>
      <w:r w:rsidR="0029047F">
        <w:rPr>
          <w:color w:val="000000" w:themeColor="text1"/>
        </w:rPr>
        <w:t>Agder</w:t>
      </w:r>
      <w:r w:rsidR="000C6A33">
        <w:rPr>
          <w:color w:val="000000" w:themeColor="text1"/>
        </w:rPr>
        <w:t>.</w:t>
      </w:r>
      <w:r w:rsidRPr="00C33FDE">
        <w:rPr>
          <w:color w:val="000000" w:themeColor="text1"/>
        </w:rPr>
        <w:t xml:space="preserve"> </w:t>
      </w:r>
      <w:r>
        <w:rPr>
          <w:szCs w:val="21"/>
        </w:rPr>
        <w:t xml:space="preserve">I dag består eiendomsporteføljen av </w:t>
      </w:r>
      <w:r w:rsidRPr="1F6BC32B">
        <w:rPr>
          <w:szCs w:val="21"/>
        </w:rPr>
        <w:t>følgende eiendommer:</w:t>
      </w:r>
    </w:p>
    <w:p w14:paraId="2069DC69" w14:textId="77777777" w:rsidR="00543162" w:rsidRDefault="00543162" w:rsidP="004479B2">
      <w:pPr>
        <w:rPr>
          <w:szCs w:val="21"/>
        </w:rPr>
      </w:pPr>
    </w:p>
    <w:tbl>
      <w:tblPr>
        <w:tblStyle w:val="Tabellrutenett"/>
        <w:tblW w:w="0" w:type="auto"/>
        <w:tblLook w:val="04A0" w:firstRow="1" w:lastRow="0" w:firstColumn="1" w:lastColumn="0" w:noHBand="0" w:noVBand="1"/>
      </w:tblPr>
      <w:tblGrid>
        <w:gridCol w:w="1217"/>
        <w:gridCol w:w="3417"/>
        <w:gridCol w:w="1935"/>
        <w:gridCol w:w="1280"/>
      </w:tblGrid>
      <w:tr w:rsidR="00543162" w:rsidRPr="001F7D42" w14:paraId="19A3A421" w14:textId="77777777" w:rsidTr="00187E89">
        <w:trPr>
          <w:trHeight w:val="255"/>
        </w:trPr>
        <w:tc>
          <w:tcPr>
            <w:tcW w:w="1217" w:type="dxa"/>
            <w:shd w:val="clear" w:color="auto" w:fill="CFE9EC" w:themeFill="accent1" w:themeFillTint="66"/>
            <w:noWrap/>
            <w:hideMark/>
          </w:tcPr>
          <w:p w14:paraId="14A885CE" w14:textId="77777777" w:rsidR="00543162" w:rsidRPr="001F7D42" w:rsidRDefault="00543162" w:rsidP="00187E89">
            <w:pPr>
              <w:rPr>
                <w:sz w:val="20"/>
                <w:szCs w:val="20"/>
              </w:rPr>
            </w:pPr>
            <w:r w:rsidRPr="001F7D42">
              <w:rPr>
                <w:sz w:val="20"/>
                <w:szCs w:val="20"/>
              </w:rPr>
              <w:t>Eiendom</w:t>
            </w:r>
          </w:p>
        </w:tc>
        <w:tc>
          <w:tcPr>
            <w:tcW w:w="3417" w:type="dxa"/>
            <w:shd w:val="clear" w:color="auto" w:fill="CFE9EC" w:themeFill="accent1" w:themeFillTint="66"/>
            <w:noWrap/>
            <w:hideMark/>
          </w:tcPr>
          <w:p w14:paraId="2021F7FF" w14:textId="77777777" w:rsidR="00543162" w:rsidRPr="001F7D42" w:rsidRDefault="00543162" w:rsidP="00187E89">
            <w:pPr>
              <w:rPr>
                <w:sz w:val="20"/>
                <w:szCs w:val="20"/>
              </w:rPr>
            </w:pPr>
            <w:proofErr w:type="spellStart"/>
            <w:r w:rsidRPr="001F7D42">
              <w:rPr>
                <w:sz w:val="20"/>
                <w:szCs w:val="20"/>
              </w:rPr>
              <w:t>Eiendomnavn</w:t>
            </w:r>
            <w:proofErr w:type="spellEnd"/>
          </w:p>
        </w:tc>
        <w:tc>
          <w:tcPr>
            <w:tcW w:w="1935" w:type="dxa"/>
            <w:shd w:val="clear" w:color="auto" w:fill="CFE9EC" w:themeFill="accent1" w:themeFillTint="66"/>
            <w:noWrap/>
            <w:hideMark/>
          </w:tcPr>
          <w:p w14:paraId="5233A20A" w14:textId="77777777" w:rsidR="00543162" w:rsidRPr="001F7D42" w:rsidRDefault="00543162" w:rsidP="00187E89">
            <w:pPr>
              <w:rPr>
                <w:sz w:val="20"/>
                <w:szCs w:val="20"/>
              </w:rPr>
            </w:pPr>
            <w:r w:rsidRPr="001F7D42">
              <w:rPr>
                <w:sz w:val="20"/>
                <w:szCs w:val="20"/>
              </w:rPr>
              <w:t>Kommune</w:t>
            </w:r>
          </w:p>
        </w:tc>
        <w:tc>
          <w:tcPr>
            <w:tcW w:w="1280" w:type="dxa"/>
            <w:shd w:val="clear" w:color="auto" w:fill="CFE9EC" w:themeFill="accent1" w:themeFillTint="66"/>
            <w:noWrap/>
            <w:hideMark/>
          </w:tcPr>
          <w:p w14:paraId="21DC4083" w14:textId="77777777" w:rsidR="00543162" w:rsidRPr="001F7D42" w:rsidRDefault="00543162" w:rsidP="00187E89">
            <w:pPr>
              <w:rPr>
                <w:sz w:val="20"/>
                <w:szCs w:val="20"/>
              </w:rPr>
            </w:pPr>
            <w:r w:rsidRPr="001F7D42">
              <w:rPr>
                <w:sz w:val="20"/>
                <w:szCs w:val="20"/>
              </w:rPr>
              <w:t>BTA</w:t>
            </w:r>
          </w:p>
        </w:tc>
      </w:tr>
      <w:tr w:rsidR="00543162" w:rsidRPr="001F7D42" w14:paraId="361DF9F0" w14:textId="77777777" w:rsidTr="00187E89">
        <w:trPr>
          <w:trHeight w:val="255"/>
        </w:trPr>
        <w:tc>
          <w:tcPr>
            <w:tcW w:w="1217" w:type="dxa"/>
            <w:noWrap/>
            <w:hideMark/>
          </w:tcPr>
          <w:p w14:paraId="35DC44DB" w14:textId="77777777" w:rsidR="00543162" w:rsidRPr="001F7D42" w:rsidRDefault="00543162" w:rsidP="00187E89">
            <w:pPr>
              <w:rPr>
                <w:sz w:val="20"/>
                <w:szCs w:val="20"/>
              </w:rPr>
            </w:pPr>
            <w:r w:rsidRPr="001F7D42">
              <w:rPr>
                <w:sz w:val="20"/>
                <w:szCs w:val="20"/>
              </w:rPr>
              <w:t>00068</w:t>
            </w:r>
          </w:p>
        </w:tc>
        <w:tc>
          <w:tcPr>
            <w:tcW w:w="3417" w:type="dxa"/>
            <w:noWrap/>
            <w:hideMark/>
          </w:tcPr>
          <w:p w14:paraId="5E4A483E" w14:textId="77777777" w:rsidR="00543162" w:rsidRPr="001F7D42" w:rsidRDefault="00543162" w:rsidP="00187E89">
            <w:pPr>
              <w:rPr>
                <w:sz w:val="20"/>
                <w:szCs w:val="20"/>
              </w:rPr>
            </w:pPr>
            <w:r w:rsidRPr="001F7D42">
              <w:rPr>
                <w:sz w:val="20"/>
                <w:szCs w:val="20"/>
              </w:rPr>
              <w:t>Justisbygget i Kristiansand</w:t>
            </w:r>
          </w:p>
        </w:tc>
        <w:tc>
          <w:tcPr>
            <w:tcW w:w="1935" w:type="dxa"/>
            <w:noWrap/>
            <w:hideMark/>
          </w:tcPr>
          <w:p w14:paraId="62C265B0" w14:textId="77777777" w:rsidR="00543162" w:rsidRPr="001F7D42" w:rsidRDefault="00543162" w:rsidP="00187E89">
            <w:pPr>
              <w:rPr>
                <w:sz w:val="20"/>
                <w:szCs w:val="20"/>
              </w:rPr>
            </w:pPr>
            <w:r w:rsidRPr="001F7D42">
              <w:rPr>
                <w:sz w:val="20"/>
                <w:szCs w:val="20"/>
              </w:rPr>
              <w:t>KRISTIANSAND</w:t>
            </w:r>
          </w:p>
        </w:tc>
        <w:tc>
          <w:tcPr>
            <w:tcW w:w="1280" w:type="dxa"/>
            <w:noWrap/>
            <w:hideMark/>
          </w:tcPr>
          <w:p w14:paraId="56C3F1BE" w14:textId="77777777" w:rsidR="00543162" w:rsidRPr="001F7D42" w:rsidRDefault="00543162" w:rsidP="00187E89">
            <w:pPr>
              <w:rPr>
                <w:sz w:val="20"/>
                <w:szCs w:val="20"/>
              </w:rPr>
            </w:pPr>
            <w:r w:rsidRPr="001F7D42">
              <w:rPr>
                <w:sz w:val="20"/>
                <w:szCs w:val="20"/>
              </w:rPr>
              <w:t>21 074</w:t>
            </w:r>
          </w:p>
        </w:tc>
      </w:tr>
      <w:tr w:rsidR="00543162" w:rsidRPr="001F7D42" w14:paraId="17A3740C" w14:textId="77777777" w:rsidTr="00187E89">
        <w:trPr>
          <w:trHeight w:val="260"/>
        </w:trPr>
        <w:tc>
          <w:tcPr>
            <w:tcW w:w="1217" w:type="dxa"/>
            <w:noWrap/>
            <w:hideMark/>
          </w:tcPr>
          <w:p w14:paraId="370A45F4" w14:textId="77777777" w:rsidR="00543162" w:rsidRPr="001F7D42" w:rsidRDefault="00543162" w:rsidP="00187E89">
            <w:pPr>
              <w:rPr>
                <w:sz w:val="20"/>
                <w:szCs w:val="20"/>
              </w:rPr>
            </w:pPr>
            <w:r w:rsidRPr="001F7D42">
              <w:rPr>
                <w:sz w:val="20"/>
                <w:szCs w:val="20"/>
              </w:rPr>
              <w:t>03522</w:t>
            </w:r>
          </w:p>
        </w:tc>
        <w:tc>
          <w:tcPr>
            <w:tcW w:w="3417" w:type="dxa"/>
            <w:noWrap/>
            <w:hideMark/>
          </w:tcPr>
          <w:p w14:paraId="202A6C59" w14:textId="77777777" w:rsidR="00543162" w:rsidRPr="001F7D42" w:rsidRDefault="00543162" w:rsidP="00187E89">
            <w:pPr>
              <w:rPr>
                <w:sz w:val="20"/>
                <w:szCs w:val="20"/>
              </w:rPr>
            </w:pPr>
            <w:proofErr w:type="spellStart"/>
            <w:r w:rsidRPr="001F7D42">
              <w:rPr>
                <w:sz w:val="20"/>
                <w:szCs w:val="20"/>
              </w:rPr>
              <w:t>UiA</w:t>
            </w:r>
            <w:proofErr w:type="spellEnd"/>
            <w:r w:rsidRPr="001F7D42">
              <w:rPr>
                <w:sz w:val="20"/>
                <w:szCs w:val="20"/>
              </w:rPr>
              <w:t>, Campus Kristiansand</w:t>
            </w:r>
          </w:p>
        </w:tc>
        <w:tc>
          <w:tcPr>
            <w:tcW w:w="1935" w:type="dxa"/>
            <w:noWrap/>
            <w:hideMark/>
          </w:tcPr>
          <w:p w14:paraId="168B497B" w14:textId="77777777" w:rsidR="00543162" w:rsidRPr="001F7D42" w:rsidRDefault="00543162" w:rsidP="00187E89">
            <w:pPr>
              <w:rPr>
                <w:sz w:val="20"/>
                <w:szCs w:val="20"/>
              </w:rPr>
            </w:pPr>
            <w:r w:rsidRPr="001F7D42">
              <w:rPr>
                <w:sz w:val="20"/>
                <w:szCs w:val="20"/>
              </w:rPr>
              <w:t>KRISTIANSAND</w:t>
            </w:r>
          </w:p>
        </w:tc>
        <w:tc>
          <w:tcPr>
            <w:tcW w:w="1280" w:type="dxa"/>
            <w:noWrap/>
            <w:hideMark/>
          </w:tcPr>
          <w:p w14:paraId="788EC188" w14:textId="77777777" w:rsidR="00543162" w:rsidRPr="001F7D42" w:rsidRDefault="00543162" w:rsidP="00187E89">
            <w:pPr>
              <w:rPr>
                <w:sz w:val="20"/>
                <w:szCs w:val="20"/>
              </w:rPr>
            </w:pPr>
            <w:r w:rsidRPr="001F7D42">
              <w:rPr>
                <w:sz w:val="20"/>
                <w:szCs w:val="20"/>
              </w:rPr>
              <w:t>84 883</w:t>
            </w:r>
          </w:p>
        </w:tc>
      </w:tr>
      <w:tr w:rsidR="00543162" w:rsidRPr="001F7D42" w14:paraId="04366424" w14:textId="77777777" w:rsidTr="00187E89">
        <w:trPr>
          <w:trHeight w:val="250"/>
        </w:trPr>
        <w:tc>
          <w:tcPr>
            <w:tcW w:w="1217" w:type="dxa"/>
            <w:noWrap/>
            <w:hideMark/>
          </w:tcPr>
          <w:p w14:paraId="74A7AABA" w14:textId="77777777" w:rsidR="00543162" w:rsidRPr="001F7D42" w:rsidRDefault="00543162" w:rsidP="00187E89">
            <w:pPr>
              <w:rPr>
                <w:sz w:val="20"/>
                <w:szCs w:val="20"/>
              </w:rPr>
            </w:pPr>
            <w:r w:rsidRPr="001F7D42">
              <w:rPr>
                <w:sz w:val="20"/>
                <w:szCs w:val="20"/>
              </w:rPr>
              <w:t>03539</w:t>
            </w:r>
          </w:p>
        </w:tc>
        <w:tc>
          <w:tcPr>
            <w:tcW w:w="3417" w:type="dxa"/>
            <w:noWrap/>
            <w:hideMark/>
          </w:tcPr>
          <w:p w14:paraId="5F4D8E84" w14:textId="77777777" w:rsidR="00543162" w:rsidRPr="001F7D42" w:rsidRDefault="00543162" w:rsidP="00187E89">
            <w:pPr>
              <w:rPr>
                <w:sz w:val="20"/>
                <w:szCs w:val="20"/>
              </w:rPr>
            </w:pPr>
            <w:r w:rsidRPr="001F7D42">
              <w:rPr>
                <w:sz w:val="20"/>
                <w:szCs w:val="20"/>
              </w:rPr>
              <w:t>Arendal Trafikkstasjon</w:t>
            </w:r>
          </w:p>
        </w:tc>
        <w:tc>
          <w:tcPr>
            <w:tcW w:w="1935" w:type="dxa"/>
            <w:noWrap/>
            <w:hideMark/>
          </w:tcPr>
          <w:p w14:paraId="3D613BFD" w14:textId="77777777" w:rsidR="00543162" w:rsidRPr="001F7D42" w:rsidRDefault="00543162" w:rsidP="00187E89">
            <w:pPr>
              <w:rPr>
                <w:sz w:val="20"/>
                <w:szCs w:val="20"/>
              </w:rPr>
            </w:pPr>
            <w:r w:rsidRPr="001F7D42">
              <w:rPr>
                <w:sz w:val="20"/>
                <w:szCs w:val="20"/>
              </w:rPr>
              <w:t>ARENDAL</w:t>
            </w:r>
          </w:p>
        </w:tc>
        <w:tc>
          <w:tcPr>
            <w:tcW w:w="1280" w:type="dxa"/>
            <w:noWrap/>
            <w:hideMark/>
          </w:tcPr>
          <w:p w14:paraId="5647312D" w14:textId="77777777" w:rsidR="00543162" w:rsidRPr="001F7D42" w:rsidRDefault="00543162" w:rsidP="00187E89">
            <w:pPr>
              <w:rPr>
                <w:sz w:val="20"/>
                <w:szCs w:val="20"/>
              </w:rPr>
            </w:pPr>
            <w:r w:rsidRPr="001F7D42">
              <w:rPr>
                <w:sz w:val="20"/>
                <w:szCs w:val="20"/>
              </w:rPr>
              <w:t>2 558</w:t>
            </w:r>
          </w:p>
        </w:tc>
      </w:tr>
      <w:tr w:rsidR="00543162" w:rsidRPr="001F7D42" w14:paraId="370F39C1" w14:textId="77777777" w:rsidTr="00187E89">
        <w:trPr>
          <w:trHeight w:val="250"/>
        </w:trPr>
        <w:tc>
          <w:tcPr>
            <w:tcW w:w="1217" w:type="dxa"/>
            <w:noWrap/>
            <w:hideMark/>
          </w:tcPr>
          <w:p w14:paraId="35AC75EC" w14:textId="77777777" w:rsidR="00543162" w:rsidRPr="001F7D42" w:rsidRDefault="00543162" w:rsidP="00187E89">
            <w:pPr>
              <w:rPr>
                <w:sz w:val="20"/>
                <w:szCs w:val="20"/>
              </w:rPr>
            </w:pPr>
            <w:r w:rsidRPr="001F7D42">
              <w:rPr>
                <w:sz w:val="20"/>
                <w:szCs w:val="20"/>
              </w:rPr>
              <w:t>03545</w:t>
            </w:r>
          </w:p>
        </w:tc>
        <w:tc>
          <w:tcPr>
            <w:tcW w:w="3417" w:type="dxa"/>
            <w:noWrap/>
            <w:hideMark/>
          </w:tcPr>
          <w:p w14:paraId="3434A518" w14:textId="77777777" w:rsidR="00543162" w:rsidRPr="001F7D42" w:rsidRDefault="00543162" w:rsidP="00187E89">
            <w:pPr>
              <w:rPr>
                <w:sz w:val="20"/>
                <w:szCs w:val="20"/>
              </w:rPr>
            </w:pPr>
            <w:r w:rsidRPr="001F7D42">
              <w:rPr>
                <w:sz w:val="20"/>
                <w:szCs w:val="20"/>
              </w:rPr>
              <w:t>Statsarkivet, Kristiansand</w:t>
            </w:r>
          </w:p>
        </w:tc>
        <w:tc>
          <w:tcPr>
            <w:tcW w:w="1935" w:type="dxa"/>
            <w:noWrap/>
            <w:hideMark/>
          </w:tcPr>
          <w:p w14:paraId="62AE52B2" w14:textId="77777777" w:rsidR="00543162" w:rsidRPr="001F7D42" w:rsidRDefault="00543162" w:rsidP="00187E89">
            <w:pPr>
              <w:rPr>
                <w:sz w:val="20"/>
                <w:szCs w:val="20"/>
              </w:rPr>
            </w:pPr>
            <w:r w:rsidRPr="001F7D42">
              <w:rPr>
                <w:sz w:val="20"/>
                <w:szCs w:val="20"/>
              </w:rPr>
              <w:t>KRISTIANSAND</w:t>
            </w:r>
          </w:p>
        </w:tc>
        <w:tc>
          <w:tcPr>
            <w:tcW w:w="1280" w:type="dxa"/>
            <w:noWrap/>
            <w:hideMark/>
          </w:tcPr>
          <w:p w14:paraId="54A773B8" w14:textId="77777777" w:rsidR="00543162" w:rsidRPr="001F7D42" w:rsidRDefault="00543162" w:rsidP="00187E89">
            <w:pPr>
              <w:rPr>
                <w:sz w:val="20"/>
                <w:szCs w:val="20"/>
              </w:rPr>
            </w:pPr>
            <w:r w:rsidRPr="001F7D42">
              <w:rPr>
                <w:sz w:val="20"/>
                <w:szCs w:val="20"/>
              </w:rPr>
              <w:t>4 027</w:t>
            </w:r>
          </w:p>
        </w:tc>
      </w:tr>
      <w:tr w:rsidR="00543162" w:rsidRPr="001F7D42" w14:paraId="78B07D6F" w14:textId="77777777" w:rsidTr="00187E89">
        <w:trPr>
          <w:trHeight w:val="250"/>
        </w:trPr>
        <w:tc>
          <w:tcPr>
            <w:tcW w:w="1217" w:type="dxa"/>
            <w:noWrap/>
            <w:hideMark/>
          </w:tcPr>
          <w:p w14:paraId="5E2767C5" w14:textId="77777777" w:rsidR="00543162" w:rsidRPr="001F7D42" w:rsidRDefault="00543162" w:rsidP="00187E89">
            <w:pPr>
              <w:rPr>
                <w:sz w:val="20"/>
                <w:szCs w:val="20"/>
              </w:rPr>
            </w:pPr>
            <w:r w:rsidRPr="001F7D42">
              <w:rPr>
                <w:sz w:val="20"/>
                <w:szCs w:val="20"/>
              </w:rPr>
              <w:t>13797</w:t>
            </w:r>
          </w:p>
        </w:tc>
        <w:tc>
          <w:tcPr>
            <w:tcW w:w="3417" w:type="dxa"/>
            <w:noWrap/>
            <w:hideMark/>
          </w:tcPr>
          <w:p w14:paraId="28C4D56C" w14:textId="77777777" w:rsidR="00543162" w:rsidRPr="001F7D42" w:rsidRDefault="00543162" w:rsidP="00187E89">
            <w:pPr>
              <w:rPr>
                <w:sz w:val="20"/>
                <w:szCs w:val="20"/>
              </w:rPr>
            </w:pPr>
            <w:r w:rsidRPr="001F7D42">
              <w:rPr>
                <w:sz w:val="20"/>
                <w:szCs w:val="20"/>
              </w:rPr>
              <w:t xml:space="preserve">Havforskningsinstituttet, </w:t>
            </w:r>
            <w:proofErr w:type="spellStart"/>
            <w:r w:rsidRPr="001F7D42">
              <w:rPr>
                <w:sz w:val="20"/>
                <w:szCs w:val="20"/>
              </w:rPr>
              <w:t>Flødevigen</w:t>
            </w:r>
            <w:proofErr w:type="spellEnd"/>
          </w:p>
        </w:tc>
        <w:tc>
          <w:tcPr>
            <w:tcW w:w="1935" w:type="dxa"/>
            <w:noWrap/>
            <w:hideMark/>
          </w:tcPr>
          <w:p w14:paraId="223C5672" w14:textId="77777777" w:rsidR="00543162" w:rsidRPr="001F7D42" w:rsidRDefault="00543162" w:rsidP="00187E89">
            <w:pPr>
              <w:rPr>
                <w:sz w:val="20"/>
                <w:szCs w:val="20"/>
              </w:rPr>
            </w:pPr>
            <w:r w:rsidRPr="001F7D42">
              <w:rPr>
                <w:sz w:val="20"/>
                <w:szCs w:val="20"/>
              </w:rPr>
              <w:t>ARENDAL</w:t>
            </w:r>
          </w:p>
        </w:tc>
        <w:tc>
          <w:tcPr>
            <w:tcW w:w="1280" w:type="dxa"/>
            <w:noWrap/>
            <w:hideMark/>
          </w:tcPr>
          <w:p w14:paraId="7FCD0E74" w14:textId="77777777" w:rsidR="00543162" w:rsidRPr="001F7D42" w:rsidRDefault="00543162" w:rsidP="00187E89">
            <w:pPr>
              <w:rPr>
                <w:sz w:val="20"/>
                <w:szCs w:val="20"/>
              </w:rPr>
            </w:pPr>
            <w:r w:rsidRPr="001F7D42">
              <w:rPr>
                <w:sz w:val="20"/>
                <w:szCs w:val="20"/>
              </w:rPr>
              <w:t>3 950</w:t>
            </w:r>
          </w:p>
        </w:tc>
      </w:tr>
      <w:tr w:rsidR="00543162" w:rsidRPr="001F7D42" w14:paraId="1A02EBB0" w14:textId="77777777" w:rsidTr="00187E89">
        <w:trPr>
          <w:trHeight w:val="250"/>
        </w:trPr>
        <w:tc>
          <w:tcPr>
            <w:tcW w:w="1217" w:type="dxa"/>
            <w:noWrap/>
            <w:hideMark/>
          </w:tcPr>
          <w:p w14:paraId="25C910EC" w14:textId="77777777" w:rsidR="00543162" w:rsidRPr="001F7D42" w:rsidRDefault="00543162" w:rsidP="00187E89">
            <w:pPr>
              <w:rPr>
                <w:sz w:val="20"/>
                <w:szCs w:val="20"/>
              </w:rPr>
            </w:pPr>
            <w:r w:rsidRPr="001F7D42">
              <w:rPr>
                <w:sz w:val="20"/>
                <w:szCs w:val="20"/>
              </w:rPr>
              <w:t>13852</w:t>
            </w:r>
          </w:p>
        </w:tc>
        <w:tc>
          <w:tcPr>
            <w:tcW w:w="3417" w:type="dxa"/>
            <w:noWrap/>
            <w:hideMark/>
          </w:tcPr>
          <w:p w14:paraId="2D9B027B" w14:textId="77777777" w:rsidR="00543162" w:rsidRPr="001F7D42" w:rsidRDefault="00543162" w:rsidP="00187E89">
            <w:pPr>
              <w:rPr>
                <w:sz w:val="20"/>
                <w:szCs w:val="20"/>
              </w:rPr>
            </w:pPr>
            <w:r w:rsidRPr="001F7D42">
              <w:rPr>
                <w:sz w:val="20"/>
                <w:szCs w:val="20"/>
              </w:rPr>
              <w:t>Agder behandling ungdom avd. Toppen</w:t>
            </w:r>
          </w:p>
        </w:tc>
        <w:tc>
          <w:tcPr>
            <w:tcW w:w="1935" w:type="dxa"/>
            <w:noWrap/>
            <w:hideMark/>
          </w:tcPr>
          <w:p w14:paraId="2EBAECDF" w14:textId="77777777" w:rsidR="00543162" w:rsidRPr="001F7D42" w:rsidRDefault="00543162" w:rsidP="00187E89">
            <w:pPr>
              <w:rPr>
                <w:sz w:val="20"/>
                <w:szCs w:val="20"/>
              </w:rPr>
            </w:pPr>
            <w:r w:rsidRPr="001F7D42">
              <w:rPr>
                <w:sz w:val="20"/>
                <w:szCs w:val="20"/>
              </w:rPr>
              <w:t>ARENDAL</w:t>
            </w:r>
          </w:p>
        </w:tc>
        <w:tc>
          <w:tcPr>
            <w:tcW w:w="1280" w:type="dxa"/>
            <w:noWrap/>
            <w:hideMark/>
          </w:tcPr>
          <w:p w14:paraId="541DE5BA" w14:textId="77777777" w:rsidR="00543162" w:rsidRPr="001F7D42" w:rsidRDefault="00543162" w:rsidP="00187E89">
            <w:pPr>
              <w:rPr>
                <w:sz w:val="20"/>
                <w:szCs w:val="20"/>
              </w:rPr>
            </w:pPr>
            <w:r w:rsidRPr="001F7D42">
              <w:rPr>
                <w:sz w:val="20"/>
                <w:szCs w:val="20"/>
              </w:rPr>
              <w:t>941</w:t>
            </w:r>
          </w:p>
        </w:tc>
      </w:tr>
      <w:tr w:rsidR="00543162" w:rsidRPr="001F7D42" w14:paraId="3DE9598E" w14:textId="77777777" w:rsidTr="00187E89">
        <w:trPr>
          <w:trHeight w:val="250"/>
        </w:trPr>
        <w:tc>
          <w:tcPr>
            <w:tcW w:w="1217" w:type="dxa"/>
            <w:noWrap/>
            <w:hideMark/>
          </w:tcPr>
          <w:p w14:paraId="7D186D9D" w14:textId="77777777" w:rsidR="00543162" w:rsidRPr="001F7D42" w:rsidRDefault="00543162" w:rsidP="00187E89">
            <w:pPr>
              <w:rPr>
                <w:sz w:val="20"/>
                <w:szCs w:val="20"/>
              </w:rPr>
            </w:pPr>
            <w:r w:rsidRPr="001F7D42">
              <w:rPr>
                <w:sz w:val="20"/>
                <w:szCs w:val="20"/>
              </w:rPr>
              <w:t>13854</w:t>
            </w:r>
          </w:p>
        </w:tc>
        <w:tc>
          <w:tcPr>
            <w:tcW w:w="3417" w:type="dxa"/>
            <w:noWrap/>
            <w:hideMark/>
          </w:tcPr>
          <w:p w14:paraId="2D322675" w14:textId="77777777" w:rsidR="00543162" w:rsidRPr="001F7D42" w:rsidRDefault="00543162" w:rsidP="00187E89">
            <w:pPr>
              <w:rPr>
                <w:sz w:val="20"/>
                <w:szCs w:val="20"/>
              </w:rPr>
            </w:pPr>
            <w:r w:rsidRPr="001F7D42">
              <w:rPr>
                <w:sz w:val="20"/>
                <w:szCs w:val="20"/>
              </w:rPr>
              <w:t>Agder ungdomshjem avd. Nes</w:t>
            </w:r>
          </w:p>
        </w:tc>
        <w:tc>
          <w:tcPr>
            <w:tcW w:w="1935" w:type="dxa"/>
            <w:noWrap/>
            <w:hideMark/>
          </w:tcPr>
          <w:p w14:paraId="77FA2B3F" w14:textId="77777777" w:rsidR="00543162" w:rsidRPr="001F7D42" w:rsidRDefault="00543162" w:rsidP="00187E89">
            <w:pPr>
              <w:rPr>
                <w:sz w:val="20"/>
                <w:szCs w:val="20"/>
              </w:rPr>
            </w:pPr>
            <w:r w:rsidRPr="001F7D42">
              <w:rPr>
                <w:sz w:val="20"/>
                <w:szCs w:val="20"/>
              </w:rPr>
              <w:t>TVEDESTRAND</w:t>
            </w:r>
          </w:p>
        </w:tc>
        <w:tc>
          <w:tcPr>
            <w:tcW w:w="1280" w:type="dxa"/>
            <w:noWrap/>
            <w:hideMark/>
          </w:tcPr>
          <w:p w14:paraId="5359FA6F" w14:textId="77777777" w:rsidR="00543162" w:rsidRPr="001F7D42" w:rsidRDefault="00543162" w:rsidP="00187E89">
            <w:pPr>
              <w:rPr>
                <w:sz w:val="20"/>
                <w:szCs w:val="20"/>
              </w:rPr>
            </w:pPr>
            <w:r w:rsidRPr="001F7D42">
              <w:rPr>
                <w:sz w:val="20"/>
                <w:szCs w:val="20"/>
              </w:rPr>
              <w:t>1 285</w:t>
            </w:r>
          </w:p>
        </w:tc>
      </w:tr>
      <w:tr w:rsidR="00543162" w:rsidRPr="001F7D42" w14:paraId="4B03E3AB" w14:textId="77777777" w:rsidTr="00187E89">
        <w:trPr>
          <w:trHeight w:val="250"/>
        </w:trPr>
        <w:tc>
          <w:tcPr>
            <w:tcW w:w="1217" w:type="dxa"/>
            <w:noWrap/>
            <w:hideMark/>
          </w:tcPr>
          <w:p w14:paraId="3C1D5F46" w14:textId="77777777" w:rsidR="00543162" w:rsidRPr="001F7D42" w:rsidRDefault="00543162" w:rsidP="00187E89">
            <w:pPr>
              <w:rPr>
                <w:sz w:val="20"/>
                <w:szCs w:val="20"/>
              </w:rPr>
            </w:pPr>
            <w:r w:rsidRPr="001F7D42">
              <w:rPr>
                <w:sz w:val="20"/>
                <w:szCs w:val="20"/>
              </w:rPr>
              <w:t>13855</w:t>
            </w:r>
          </w:p>
        </w:tc>
        <w:tc>
          <w:tcPr>
            <w:tcW w:w="3417" w:type="dxa"/>
            <w:noWrap/>
            <w:hideMark/>
          </w:tcPr>
          <w:p w14:paraId="4DDCCD3B" w14:textId="77777777" w:rsidR="00543162" w:rsidRPr="001F7D42" w:rsidRDefault="00543162" w:rsidP="00187E89">
            <w:pPr>
              <w:rPr>
                <w:sz w:val="20"/>
                <w:szCs w:val="20"/>
              </w:rPr>
            </w:pPr>
            <w:r w:rsidRPr="001F7D42">
              <w:rPr>
                <w:sz w:val="20"/>
                <w:szCs w:val="20"/>
              </w:rPr>
              <w:t>Tovdal fritidsbolig</w:t>
            </w:r>
          </w:p>
        </w:tc>
        <w:tc>
          <w:tcPr>
            <w:tcW w:w="1935" w:type="dxa"/>
            <w:noWrap/>
            <w:hideMark/>
          </w:tcPr>
          <w:p w14:paraId="2ABA313E" w14:textId="77777777" w:rsidR="00543162" w:rsidRPr="001F7D42" w:rsidRDefault="00543162" w:rsidP="00187E89">
            <w:pPr>
              <w:rPr>
                <w:sz w:val="20"/>
                <w:szCs w:val="20"/>
              </w:rPr>
            </w:pPr>
            <w:r w:rsidRPr="001F7D42">
              <w:rPr>
                <w:sz w:val="20"/>
                <w:szCs w:val="20"/>
              </w:rPr>
              <w:t>ÅMLI</w:t>
            </w:r>
          </w:p>
        </w:tc>
        <w:tc>
          <w:tcPr>
            <w:tcW w:w="1280" w:type="dxa"/>
            <w:noWrap/>
            <w:hideMark/>
          </w:tcPr>
          <w:p w14:paraId="43FFE513" w14:textId="77777777" w:rsidR="00543162" w:rsidRPr="001F7D42" w:rsidRDefault="00543162" w:rsidP="00187E89">
            <w:pPr>
              <w:rPr>
                <w:sz w:val="20"/>
                <w:szCs w:val="20"/>
              </w:rPr>
            </w:pPr>
            <w:r w:rsidRPr="001F7D42">
              <w:rPr>
                <w:sz w:val="20"/>
                <w:szCs w:val="20"/>
              </w:rPr>
              <w:t>136</w:t>
            </w:r>
          </w:p>
        </w:tc>
      </w:tr>
      <w:tr w:rsidR="00543162" w:rsidRPr="001F7D42" w14:paraId="6BF31125" w14:textId="77777777" w:rsidTr="00187E89">
        <w:trPr>
          <w:trHeight w:val="250"/>
        </w:trPr>
        <w:tc>
          <w:tcPr>
            <w:tcW w:w="1217" w:type="dxa"/>
            <w:noWrap/>
            <w:hideMark/>
          </w:tcPr>
          <w:p w14:paraId="6F41E1D2" w14:textId="77777777" w:rsidR="00543162" w:rsidRPr="001F7D42" w:rsidRDefault="00543162" w:rsidP="00187E89">
            <w:pPr>
              <w:rPr>
                <w:sz w:val="20"/>
                <w:szCs w:val="20"/>
              </w:rPr>
            </w:pPr>
            <w:r w:rsidRPr="001F7D42">
              <w:rPr>
                <w:sz w:val="20"/>
                <w:szCs w:val="20"/>
              </w:rPr>
              <w:t>13863</w:t>
            </w:r>
          </w:p>
        </w:tc>
        <w:tc>
          <w:tcPr>
            <w:tcW w:w="3417" w:type="dxa"/>
            <w:noWrap/>
            <w:hideMark/>
          </w:tcPr>
          <w:p w14:paraId="4D81392A" w14:textId="77777777" w:rsidR="00543162" w:rsidRPr="001F7D42" w:rsidRDefault="00543162" w:rsidP="00187E89">
            <w:pPr>
              <w:rPr>
                <w:sz w:val="20"/>
                <w:szCs w:val="20"/>
              </w:rPr>
            </w:pPr>
            <w:r w:rsidRPr="001F7D42">
              <w:rPr>
                <w:sz w:val="20"/>
                <w:szCs w:val="20"/>
              </w:rPr>
              <w:t xml:space="preserve">Agder behandling ungdom avd. </w:t>
            </w:r>
            <w:proofErr w:type="spellStart"/>
            <w:r w:rsidRPr="001F7D42">
              <w:rPr>
                <w:sz w:val="20"/>
                <w:szCs w:val="20"/>
              </w:rPr>
              <w:t>Skomrak</w:t>
            </w:r>
            <w:proofErr w:type="spellEnd"/>
          </w:p>
        </w:tc>
        <w:tc>
          <w:tcPr>
            <w:tcW w:w="1935" w:type="dxa"/>
            <w:noWrap/>
            <w:hideMark/>
          </w:tcPr>
          <w:p w14:paraId="717ACE1B" w14:textId="77777777" w:rsidR="00543162" w:rsidRPr="001F7D42" w:rsidRDefault="00543162" w:rsidP="00187E89">
            <w:pPr>
              <w:rPr>
                <w:sz w:val="20"/>
                <w:szCs w:val="20"/>
              </w:rPr>
            </w:pPr>
            <w:r w:rsidRPr="001F7D42">
              <w:rPr>
                <w:sz w:val="20"/>
                <w:szCs w:val="20"/>
              </w:rPr>
              <w:t>LYNGDAL</w:t>
            </w:r>
          </w:p>
        </w:tc>
        <w:tc>
          <w:tcPr>
            <w:tcW w:w="1280" w:type="dxa"/>
            <w:noWrap/>
            <w:hideMark/>
          </w:tcPr>
          <w:p w14:paraId="0F41D773" w14:textId="77777777" w:rsidR="00543162" w:rsidRPr="001F7D42" w:rsidRDefault="00543162" w:rsidP="00187E89">
            <w:pPr>
              <w:rPr>
                <w:sz w:val="20"/>
                <w:szCs w:val="20"/>
              </w:rPr>
            </w:pPr>
            <w:r w:rsidRPr="001F7D42">
              <w:rPr>
                <w:sz w:val="20"/>
                <w:szCs w:val="20"/>
              </w:rPr>
              <w:t>332</w:t>
            </w:r>
          </w:p>
        </w:tc>
      </w:tr>
      <w:tr w:rsidR="00543162" w:rsidRPr="001F7D42" w14:paraId="4D6ADAFB" w14:textId="77777777" w:rsidTr="00187E89">
        <w:trPr>
          <w:trHeight w:val="250"/>
        </w:trPr>
        <w:tc>
          <w:tcPr>
            <w:tcW w:w="1217" w:type="dxa"/>
            <w:noWrap/>
            <w:hideMark/>
          </w:tcPr>
          <w:p w14:paraId="66E5A563" w14:textId="77777777" w:rsidR="00543162" w:rsidRPr="001F7D42" w:rsidRDefault="00543162" w:rsidP="00187E89">
            <w:pPr>
              <w:rPr>
                <w:sz w:val="20"/>
                <w:szCs w:val="20"/>
              </w:rPr>
            </w:pPr>
            <w:r w:rsidRPr="001F7D42">
              <w:rPr>
                <w:sz w:val="20"/>
                <w:szCs w:val="20"/>
              </w:rPr>
              <w:t>13864</w:t>
            </w:r>
          </w:p>
        </w:tc>
        <w:tc>
          <w:tcPr>
            <w:tcW w:w="3417" w:type="dxa"/>
            <w:noWrap/>
            <w:hideMark/>
          </w:tcPr>
          <w:p w14:paraId="1306A501" w14:textId="77777777" w:rsidR="00543162" w:rsidRPr="001F7D42" w:rsidRDefault="00543162" w:rsidP="00187E89">
            <w:pPr>
              <w:rPr>
                <w:sz w:val="20"/>
                <w:szCs w:val="20"/>
              </w:rPr>
            </w:pPr>
            <w:r w:rsidRPr="001F7D42">
              <w:rPr>
                <w:sz w:val="20"/>
                <w:szCs w:val="20"/>
              </w:rPr>
              <w:t xml:space="preserve">Agder ungdomshjem avd. </w:t>
            </w:r>
            <w:proofErr w:type="spellStart"/>
            <w:r w:rsidRPr="001F7D42">
              <w:rPr>
                <w:sz w:val="20"/>
                <w:szCs w:val="20"/>
              </w:rPr>
              <w:t>Furuly</w:t>
            </w:r>
            <w:proofErr w:type="spellEnd"/>
          </w:p>
        </w:tc>
        <w:tc>
          <w:tcPr>
            <w:tcW w:w="1935" w:type="dxa"/>
            <w:noWrap/>
            <w:hideMark/>
          </w:tcPr>
          <w:p w14:paraId="00F4C945" w14:textId="77777777" w:rsidR="00543162" w:rsidRPr="001F7D42" w:rsidRDefault="00543162" w:rsidP="00187E89">
            <w:pPr>
              <w:rPr>
                <w:sz w:val="20"/>
                <w:szCs w:val="20"/>
              </w:rPr>
            </w:pPr>
            <w:r w:rsidRPr="001F7D42">
              <w:rPr>
                <w:sz w:val="20"/>
                <w:szCs w:val="20"/>
              </w:rPr>
              <w:t>MANDAL</w:t>
            </w:r>
          </w:p>
        </w:tc>
        <w:tc>
          <w:tcPr>
            <w:tcW w:w="1280" w:type="dxa"/>
            <w:noWrap/>
            <w:hideMark/>
          </w:tcPr>
          <w:p w14:paraId="49DA0E7E" w14:textId="77777777" w:rsidR="00543162" w:rsidRPr="001F7D42" w:rsidRDefault="00543162" w:rsidP="00187E89">
            <w:pPr>
              <w:rPr>
                <w:sz w:val="20"/>
                <w:szCs w:val="20"/>
              </w:rPr>
            </w:pPr>
            <w:r w:rsidRPr="001F7D42">
              <w:rPr>
                <w:sz w:val="20"/>
                <w:szCs w:val="20"/>
              </w:rPr>
              <w:t>715</w:t>
            </w:r>
          </w:p>
        </w:tc>
      </w:tr>
      <w:tr w:rsidR="00543162" w:rsidRPr="001F7D42" w14:paraId="20F4B231" w14:textId="77777777" w:rsidTr="00187E89">
        <w:trPr>
          <w:trHeight w:val="250"/>
        </w:trPr>
        <w:tc>
          <w:tcPr>
            <w:tcW w:w="1217" w:type="dxa"/>
            <w:noWrap/>
            <w:hideMark/>
          </w:tcPr>
          <w:p w14:paraId="175FA102" w14:textId="77777777" w:rsidR="00543162" w:rsidRPr="001F7D42" w:rsidRDefault="00543162" w:rsidP="00187E89">
            <w:pPr>
              <w:rPr>
                <w:sz w:val="20"/>
                <w:szCs w:val="20"/>
              </w:rPr>
            </w:pPr>
            <w:r w:rsidRPr="001F7D42">
              <w:rPr>
                <w:sz w:val="20"/>
                <w:szCs w:val="20"/>
              </w:rPr>
              <w:t>13865</w:t>
            </w:r>
          </w:p>
        </w:tc>
        <w:tc>
          <w:tcPr>
            <w:tcW w:w="3417" w:type="dxa"/>
            <w:noWrap/>
            <w:hideMark/>
          </w:tcPr>
          <w:p w14:paraId="4AB08AB0" w14:textId="77777777" w:rsidR="00543162" w:rsidRPr="001F7D42" w:rsidRDefault="00543162" w:rsidP="00187E89">
            <w:pPr>
              <w:rPr>
                <w:sz w:val="20"/>
                <w:szCs w:val="20"/>
              </w:rPr>
            </w:pPr>
            <w:r w:rsidRPr="001F7D42">
              <w:rPr>
                <w:sz w:val="20"/>
                <w:szCs w:val="20"/>
              </w:rPr>
              <w:t>Agder fengsel, Solholmen Overgangsbolig</w:t>
            </w:r>
          </w:p>
        </w:tc>
        <w:tc>
          <w:tcPr>
            <w:tcW w:w="1935" w:type="dxa"/>
            <w:noWrap/>
            <w:hideMark/>
          </w:tcPr>
          <w:p w14:paraId="71C56E48" w14:textId="77777777" w:rsidR="00543162" w:rsidRPr="001F7D42" w:rsidRDefault="00543162" w:rsidP="00187E89">
            <w:pPr>
              <w:rPr>
                <w:sz w:val="20"/>
                <w:szCs w:val="20"/>
              </w:rPr>
            </w:pPr>
            <w:r w:rsidRPr="001F7D42">
              <w:rPr>
                <w:sz w:val="20"/>
                <w:szCs w:val="20"/>
              </w:rPr>
              <w:t>KRISTIANSAND</w:t>
            </w:r>
          </w:p>
        </w:tc>
        <w:tc>
          <w:tcPr>
            <w:tcW w:w="1280" w:type="dxa"/>
            <w:noWrap/>
            <w:hideMark/>
          </w:tcPr>
          <w:p w14:paraId="3E24B306" w14:textId="77777777" w:rsidR="00543162" w:rsidRPr="001F7D42" w:rsidRDefault="00543162" w:rsidP="00187E89">
            <w:pPr>
              <w:rPr>
                <w:sz w:val="20"/>
                <w:szCs w:val="20"/>
              </w:rPr>
            </w:pPr>
            <w:r w:rsidRPr="001F7D42">
              <w:rPr>
                <w:sz w:val="20"/>
                <w:szCs w:val="20"/>
              </w:rPr>
              <w:t>1 145</w:t>
            </w:r>
          </w:p>
        </w:tc>
      </w:tr>
      <w:tr w:rsidR="00543162" w:rsidRPr="001F7D42" w14:paraId="0D7938A5" w14:textId="77777777" w:rsidTr="00187E89">
        <w:trPr>
          <w:trHeight w:val="250"/>
        </w:trPr>
        <w:tc>
          <w:tcPr>
            <w:tcW w:w="1217" w:type="dxa"/>
            <w:noWrap/>
            <w:hideMark/>
          </w:tcPr>
          <w:p w14:paraId="6664C070" w14:textId="77777777" w:rsidR="00543162" w:rsidRPr="001F7D42" w:rsidRDefault="00543162" w:rsidP="00187E89">
            <w:pPr>
              <w:rPr>
                <w:sz w:val="20"/>
                <w:szCs w:val="20"/>
              </w:rPr>
            </w:pPr>
            <w:r w:rsidRPr="001F7D42">
              <w:rPr>
                <w:sz w:val="20"/>
                <w:szCs w:val="20"/>
              </w:rPr>
              <w:t>13866</w:t>
            </w:r>
          </w:p>
        </w:tc>
        <w:tc>
          <w:tcPr>
            <w:tcW w:w="3417" w:type="dxa"/>
            <w:noWrap/>
            <w:hideMark/>
          </w:tcPr>
          <w:p w14:paraId="42378332" w14:textId="77777777" w:rsidR="00543162" w:rsidRPr="001F7D42" w:rsidRDefault="00543162" w:rsidP="00187E89">
            <w:pPr>
              <w:rPr>
                <w:sz w:val="20"/>
                <w:szCs w:val="20"/>
              </w:rPr>
            </w:pPr>
            <w:r w:rsidRPr="001F7D42">
              <w:rPr>
                <w:sz w:val="20"/>
                <w:szCs w:val="20"/>
              </w:rPr>
              <w:t xml:space="preserve">St. </w:t>
            </w:r>
            <w:proofErr w:type="spellStart"/>
            <w:r w:rsidRPr="001F7D42">
              <w:rPr>
                <w:sz w:val="20"/>
                <w:szCs w:val="20"/>
              </w:rPr>
              <w:t>Hansgården</w:t>
            </w:r>
            <w:proofErr w:type="spellEnd"/>
            <w:r w:rsidRPr="001F7D42">
              <w:rPr>
                <w:sz w:val="20"/>
                <w:szCs w:val="20"/>
              </w:rPr>
              <w:t xml:space="preserve"> ungdomssenter akutt</w:t>
            </w:r>
          </w:p>
        </w:tc>
        <w:tc>
          <w:tcPr>
            <w:tcW w:w="1935" w:type="dxa"/>
            <w:noWrap/>
            <w:hideMark/>
          </w:tcPr>
          <w:p w14:paraId="66B0EE54" w14:textId="77777777" w:rsidR="00543162" w:rsidRPr="001F7D42" w:rsidRDefault="00543162" w:rsidP="00187E89">
            <w:pPr>
              <w:rPr>
                <w:sz w:val="20"/>
                <w:szCs w:val="20"/>
              </w:rPr>
            </w:pPr>
            <w:r w:rsidRPr="001F7D42">
              <w:rPr>
                <w:sz w:val="20"/>
                <w:szCs w:val="20"/>
              </w:rPr>
              <w:t>KRISTIANSAND</w:t>
            </w:r>
          </w:p>
        </w:tc>
        <w:tc>
          <w:tcPr>
            <w:tcW w:w="1280" w:type="dxa"/>
            <w:noWrap/>
            <w:hideMark/>
          </w:tcPr>
          <w:p w14:paraId="2CB3EC33" w14:textId="77777777" w:rsidR="00543162" w:rsidRPr="001F7D42" w:rsidRDefault="00543162" w:rsidP="00187E89">
            <w:pPr>
              <w:rPr>
                <w:sz w:val="20"/>
                <w:szCs w:val="20"/>
              </w:rPr>
            </w:pPr>
            <w:r w:rsidRPr="001F7D42">
              <w:rPr>
                <w:sz w:val="20"/>
                <w:szCs w:val="20"/>
              </w:rPr>
              <w:t>581</w:t>
            </w:r>
          </w:p>
        </w:tc>
      </w:tr>
      <w:tr w:rsidR="00543162" w:rsidRPr="001F7D42" w14:paraId="42B4D6F6" w14:textId="77777777" w:rsidTr="00187E89">
        <w:trPr>
          <w:trHeight w:val="260"/>
        </w:trPr>
        <w:tc>
          <w:tcPr>
            <w:tcW w:w="1217" w:type="dxa"/>
            <w:noWrap/>
            <w:hideMark/>
          </w:tcPr>
          <w:p w14:paraId="7E7EDCCB" w14:textId="77777777" w:rsidR="00543162" w:rsidRPr="001F7D42" w:rsidRDefault="00543162" w:rsidP="00187E89">
            <w:pPr>
              <w:rPr>
                <w:sz w:val="20"/>
                <w:szCs w:val="20"/>
              </w:rPr>
            </w:pPr>
            <w:r w:rsidRPr="001F7D42">
              <w:rPr>
                <w:sz w:val="20"/>
                <w:szCs w:val="20"/>
              </w:rPr>
              <w:t>14658</w:t>
            </w:r>
          </w:p>
        </w:tc>
        <w:tc>
          <w:tcPr>
            <w:tcW w:w="3417" w:type="dxa"/>
            <w:noWrap/>
            <w:hideMark/>
          </w:tcPr>
          <w:p w14:paraId="63E94331" w14:textId="77777777" w:rsidR="00543162" w:rsidRPr="001F7D42" w:rsidRDefault="00543162" w:rsidP="00187E89">
            <w:pPr>
              <w:rPr>
                <w:sz w:val="20"/>
                <w:szCs w:val="20"/>
              </w:rPr>
            </w:pPr>
            <w:r w:rsidRPr="001F7D42">
              <w:rPr>
                <w:sz w:val="20"/>
                <w:szCs w:val="20"/>
              </w:rPr>
              <w:t>Lunde behandlingssenter</w:t>
            </w:r>
          </w:p>
        </w:tc>
        <w:tc>
          <w:tcPr>
            <w:tcW w:w="1935" w:type="dxa"/>
            <w:noWrap/>
            <w:hideMark/>
          </w:tcPr>
          <w:p w14:paraId="06C39AED" w14:textId="77777777" w:rsidR="00543162" w:rsidRPr="001F7D42" w:rsidRDefault="00543162" w:rsidP="00187E89">
            <w:pPr>
              <w:rPr>
                <w:sz w:val="20"/>
                <w:szCs w:val="20"/>
              </w:rPr>
            </w:pPr>
            <w:r w:rsidRPr="001F7D42">
              <w:rPr>
                <w:sz w:val="20"/>
                <w:szCs w:val="20"/>
              </w:rPr>
              <w:t>SØGNE</w:t>
            </w:r>
          </w:p>
        </w:tc>
        <w:tc>
          <w:tcPr>
            <w:tcW w:w="1280" w:type="dxa"/>
            <w:noWrap/>
            <w:hideMark/>
          </w:tcPr>
          <w:p w14:paraId="191B2DB2" w14:textId="77777777" w:rsidR="00543162" w:rsidRPr="001F7D42" w:rsidRDefault="00543162" w:rsidP="00187E89">
            <w:pPr>
              <w:rPr>
                <w:sz w:val="20"/>
                <w:szCs w:val="20"/>
              </w:rPr>
            </w:pPr>
            <w:r w:rsidRPr="001F7D42">
              <w:rPr>
                <w:sz w:val="20"/>
                <w:szCs w:val="20"/>
              </w:rPr>
              <w:t>867</w:t>
            </w:r>
          </w:p>
        </w:tc>
      </w:tr>
      <w:tr w:rsidR="00543162" w:rsidRPr="001F7D42" w14:paraId="6015D018" w14:textId="77777777" w:rsidTr="00187E89">
        <w:trPr>
          <w:trHeight w:val="260"/>
        </w:trPr>
        <w:tc>
          <w:tcPr>
            <w:tcW w:w="1217" w:type="dxa"/>
            <w:noWrap/>
            <w:hideMark/>
          </w:tcPr>
          <w:p w14:paraId="2EA77848" w14:textId="77777777" w:rsidR="00543162" w:rsidRPr="001F7D42" w:rsidRDefault="00543162" w:rsidP="00187E89">
            <w:pPr>
              <w:rPr>
                <w:sz w:val="20"/>
                <w:szCs w:val="20"/>
              </w:rPr>
            </w:pPr>
            <w:r w:rsidRPr="001F7D42">
              <w:rPr>
                <w:sz w:val="20"/>
                <w:szCs w:val="20"/>
              </w:rPr>
              <w:t>14869</w:t>
            </w:r>
          </w:p>
        </w:tc>
        <w:tc>
          <w:tcPr>
            <w:tcW w:w="3417" w:type="dxa"/>
            <w:noWrap/>
            <w:hideMark/>
          </w:tcPr>
          <w:p w14:paraId="69BE1E9F" w14:textId="77777777" w:rsidR="00543162" w:rsidRPr="001F7D42" w:rsidRDefault="00543162" w:rsidP="00187E89">
            <w:pPr>
              <w:rPr>
                <w:sz w:val="20"/>
                <w:szCs w:val="20"/>
              </w:rPr>
            </w:pPr>
            <w:r w:rsidRPr="001F7D42">
              <w:rPr>
                <w:sz w:val="20"/>
                <w:szCs w:val="20"/>
              </w:rPr>
              <w:t>Arendal Politistasjon</w:t>
            </w:r>
          </w:p>
        </w:tc>
        <w:tc>
          <w:tcPr>
            <w:tcW w:w="1935" w:type="dxa"/>
            <w:noWrap/>
            <w:hideMark/>
          </w:tcPr>
          <w:p w14:paraId="3DA9AA01" w14:textId="77777777" w:rsidR="00543162" w:rsidRPr="001F7D42" w:rsidRDefault="00543162" w:rsidP="00187E89">
            <w:pPr>
              <w:rPr>
                <w:sz w:val="20"/>
                <w:szCs w:val="20"/>
              </w:rPr>
            </w:pPr>
            <w:r w:rsidRPr="001F7D42">
              <w:rPr>
                <w:sz w:val="20"/>
                <w:szCs w:val="20"/>
              </w:rPr>
              <w:t>ARENDAL</w:t>
            </w:r>
          </w:p>
        </w:tc>
        <w:tc>
          <w:tcPr>
            <w:tcW w:w="1280" w:type="dxa"/>
            <w:noWrap/>
            <w:hideMark/>
          </w:tcPr>
          <w:p w14:paraId="30EBC5F3" w14:textId="77777777" w:rsidR="00543162" w:rsidRPr="001F7D42" w:rsidRDefault="00543162" w:rsidP="00187E89">
            <w:pPr>
              <w:rPr>
                <w:sz w:val="20"/>
                <w:szCs w:val="20"/>
              </w:rPr>
            </w:pPr>
            <w:r w:rsidRPr="001F7D42">
              <w:rPr>
                <w:sz w:val="20"/>
                <w:szCs w:val="20"/>
              </w:rPr>
              <w:t>6 550</w:t>
            </w:r>
          </w:p>
        </w:tc>
      </w:tr>
      <w:tr w:rsidR="00543162" w:rsidRPr="001F7D42" w14:paraId="5FB4C70C" w14:textId="77777777" w:rsidTr="00187E89">
        <w:trPr>
          <w:trHeight w:val="260"/>
        </w:trPr>
        <w:tc>
          <w:tcPr>
            <w:tcW w:w="1217" w:type="dxa"/>
            <w:noWrap/>
            <w:hideMark/>
          </w:tcPr>
          <w:p w14:paraId="3FDD1A3C" w14:textId="77777777" w:rsidR="00543162" w:rsidRPr="001F7D42" w:rsidRDefault="00543162" w:rsidP="00187E89">
            <w:pPr>
              <w:rPr>
                <w:sz w:val="20"/>
                <w:szCs w:val="20"/>
              </w:rPr>
            </w:pPr>
            <w:r w:rsidRPr="001F7D42">
              <w:rPr>
                <w:sz w:val="20"/>
                <w:szCs w:val="20"/>
              </w:rPr>
              <w:t>14923</w:t>
            </w:r>
          </w:p>
        </w:tc>
        <w:tc>
          <w:tcPr>
            <w:tcW w:w="3417" w:type="dxa"/>
            <w:noWrap/>
            <w:hideMark/>
          </w:tcPr>
          <w:p w14:paraId="204450C2" w14:textId="77777777" w:rsidR="00543162" w:rsidRPr="001F7D42" w:rsidRDefault="00543162" w:rsidP="00187E89">
            <w:pPr>
              <w:rPr>
                <w:sz w:val="20"/>
                <w:szCs w:val="20"/>
              </w:rPr>
            </w:pPr>
            <w:r w:rsidRPr="001F7D42">
              <w:rPr>
                <w:sz w:val="20"/>
                <w:szCs w:val="20"/>
              </w:rPr>
              <w:t>Agder fengsel, Mandal avdeling</w:t>
            </w:r>
          </w:p>
        </w:tc>
        <w:tc>
          <w:tcPr>
            <w:tcW w:w="1935" w:type="dxa"/>
            <w:noWrap/>
            <w:hideMark/>
          </w:tcPr>
          <w:p w14:paraId="77DAD799" w14:textId="77777777" w:rsidR="00543162" w:rsidRPr="001F7D42" w:rsidRDefault="00543162" w:rsidP="00187E89">
            <w:pPr>
              <w:rPr>
                <w:sz w:val="20"/>
                <w:szCs w:val="20"/>
              </w:rPr>
            </w:pPr>
            <w:r w:rsidRPr="001F7D42">
              <w:rPr>
                <w:sz w:val="20"/>
                <w:szCs w:val="20"/>
              </w:rPr>
              <w:t>LINDESNES</w:t>
            </w:r>
          </w:p>
        </w:tc>
        <w:tc>
          <w:tcPr>
            <w:tcW w:w="1280" w:type="dxa"/>
            <w:noWrap/>
            <w:hideMark/>
          </w:tcPr>
          <w:p w14:paraId="218E0078" w14:textId="77777777" w:rsidR="00543162" w:rsidRPr="001F7D42" w:rsidRDefault="00543162" w:rsidP="00187E89">
            <w:pPr>
              <w:rPr>
                <w:sz w:val="20"/>
                <w:szCs w:val="20"/>
              </w:rPr>
            </w:pPr>
            <w:r w:rsidRPr="001F7D42">
              <w:rPr>
                <w:sz w:val="20"/>
                <w:szCs w:val="20"/>
              </w:rPr>
              <w:t>10 816</w:t>
            </w:r>
          </w:p>
        </w:tc>
      </w:tr>
      <w:tr w:rsidR="00543162" w:rsidRPr="001F7D42" w14:paraId="3842E2BB" w14:textId="77777777" w:rsidTr="00187E89">
        <w:trPr>
          <w:trHeight w:val="250"/>
        </w:trPr>
        <w:tc>
          <w:tcPr>
            <w:tcW w:w="1217" w:type="dxa"/>
            <w:noWrap/>
            <w:hideMark/>
          </w:tcPr>
          <w:p w14:paraId="3544EDD4" w14:textId="77777777" w:rsidR="00543162" w:rsidRPr="001F7D42" w:rsidRDefault="00543162" w:rsidP="00187E89">
            <w:pPr>
              <w:rPr>
                <w:sz w:val="20"/>
                <w:szCs w:val="20"/>
              </w:rPr>
            </w:pPr>
            <w:r w:rsidRPr="001F7D42">
              <w:rPr>
                <w:sz w:val="20"/>
                <w:szCs w:val="20"/>
              </w:rPr>
              <w:t>14924</w:t>
            </w:r>
          </w:p>
        </w:tc>
        <w:tc>
          <w:tcPr>
            <w:tcW w:w="3417" w:type="dxa"/>
            <w:noWrap/>
            <w:hideMark/>
          </w:tcPr>
          <w:p w14:paraId="3064A905" w14:textId="77777777" w:rsidR="00543162" w:rsidRPr="001F7D42" w:rsidRDefault="00543162" w:rsidP="00187E89">
            <w:pPr>
              <w:rPr>
                <w:sz w:val="20"/>
                <w:szCs w:val="20"/>
              </w:rPr>
            </w:pPr>
            <w:r w:rsidRPr="001F7D42">
              <w:rPr>
                <w:sz w:val="20"/>
                <w:szCs w:val="20"/>
              </w:rPr>
              <w:t>Agder fengsel, Froland avdeling</w:t>
            </w:r>
          </w:p>
        </w:tc>
        <w:tc>
          <w:tcPr>
            <w:tcW w:w="1935" w:type="dxa"/>
            <w:noWrap/>
            <w:hideMark/>
          </w:tcPr>
          <w:p w14:paraId="20B4F7D7" w14:textId="77777777" w:rsidR="00543162" w:rsidRPr="001F7D42" w:rsidRDefault="00543162" w:rsidP="00187E89">
            <w:pPr>
              <w:rPr>
                <w:sz w:val="20"/>
                <w:szCs w:val="20"/>
              </w:rPr>
            </w:pPr>
            <w:r w:rsidRPr="001F7D42">
              <w:rPr>
                <w:sz w:val="20"/>
                <w:szCs w:val="20"/>
              </w:rPr>
              <w:t>FROLAND</w:t>
            </w:r>
          </w:p>
        </w:tc>
        <w:tc>
          <w:tcPr>
            <w:tcW w:w="1280" w:type="dxa"/>
            <w:noWrap/>
            <w:hideMark/>
          </w:tcPr>
          <w:p w14:paraId="5994B078" w14:textId="77777777" w:rsidR="00543162" w:rsidRPr="001F7D42" w:rsidRDefault="00543162" w:rsidP="00187E89">
            <w:pPr>
              <w:rPr>
                <w:sz w:val="20"/>
                <w:szCs w:val="20"/>
              </w:rPr>
            </w:pPr>
            <w:r w:rsidRPr="001F7D42">
              <w:rPr>
                <w:sz w:val="20"/>
                <w:szCs w:val="20"/>
              </w:rPr>
              <w:t>17 511</w:t>
            </w:r>
          </w:p>
        </w:tc>
      </w:tr>
    </w:tbl>
    <w:p w14:paraId="6D73BDCD" w14:textId="77777777" w:rsidR="00543162" w:rsidRDefault="00543162" w:rsidP="004479B2">
      <w:pPr>
        <w:rPr>
          <w:szCs w:val="21"/>
        </w:rPr>
      </w:pPr>
    </w:p>
    <w:p w14:paraId="0D38E818" w14:textId="77777777" w:rsidR="0002650B" w:rsidRDefault="0002650B" w:rsidP="00B45A8E">
      <w:pPr>
        <w:spacing w:line="240" w:lineRule="auto"/>
        <w:rPr>
          <w:rFonts w:ascii="Arial" w:hAnsi="Arial" w:cs="Arial"/>
          <w:color w:val="000000"/>
          <w:shd w:val="clear" w:color="auto" w:fill="FFFFFF"/>
        </w:rPr>
      </w:pPr>
    </w:p>
    <w:p w14:paraId="73D0E6BA" w14:textId="77777777" w:rsidR="0020435C" w:rsidRDefault="0020435C" w:rsidP="0020435C">
      <w:pPr>
        <w:spacing w:line="240" w:lineRule="auto"/>
        <w:rPr>
          <w:rFonts w:ascii="Arial" w:hAnsi="Arial" w:cs="Arial"/>
          <w:color w:val="000000"/>
          <w:shd w:val="clear" w:color="auto" w:fill="FFFFFF"/>
        </w:rPr>
      </w:pPr>
      <w:r w:rsidRPr="00415736">
        <w:rPr>
          <w:rFonts w:ascii="Arial" w:hAnsi="Arial" w:cs="Arial"/>
          <w:color w:val="000000"/>
          <w:shd w:val="clear" w:color="auto" w:fill="FFFFFF"/>
        </w:rPr>
        <w:t>Under avtaleperioden kan enkelteiendommer frafalle avtalen og eiendommer innenfor samme geografiske område kan tilkomme</w:t>
      </w:r>
      <w:r>
        <w:rPr>
          <w:rFonts w:ascii="Arial" w:hAnsi="Arial" w:cs="Arial"/>
          <w:color w:val="000000"/>
          <w:shd w:val="clear" w:color="auto" w:fill="FFFFFF"/>
        </w:rPr>
        <w:t>.</w:t>
      </w:r>
    </w:p>
    <w:p w14:paraId="556D862E" w14:textId="77777777" w:rsidR="00547575" w:rsidRPr="0009528F" w:rsidRDefault="00547575" w:rsidP="00547575">
      <w:pPr>
        <w:rPr>
          <w:rFonts w:cs="Arial"/>
        </w:rPr>
      </w:pPr>
    </w:p>
    <w:p w14:paraId="48BC7BDF" w14:textId="77777777" w:rsidR="00547575" w:rsidRPr="0009528F" w:rsidRDefault="00547575" w:rsidP="00547575">
      <w:bookmarkStart w:id="27" w:name="_Toc23843988"/>
      <w:bookmarkStart w:id="28" w:name="_Toc84144417"/>
      <w:bookmarkStart w:id="29" w:name="_Toc107286309"/>
      <w:bookmarkStart w:id="30" w:name="_Toc173302633"/>
      <w:bookmarkEnd w:id="26"/>
    </w:p>
    <w:p w14:paraId="01E908C3" w14:textId="77777777" w:rsidR="00547575" w:rsidRPr="0009528F" w:rsidRDefault="00547575" w:rsidP="00547575">
      <w:pPr>
        <w:pStyle w:val="Overskrift2"/>
        <w:keepLines w:val="0"/>
        <w:numPr>
          <w:ilvl w:val="1"/>
          <w:numId w:val="19"/>
        </w:numPr>
        <w:ind w:left="567" w:hanging="567"/>
      </w:pPr>
      <w:bookmarkStart w:id="31" w:name="_Toc23843990"/>
      <w:bookmarkStart w:id="32" w:name="_Toc84144419"/>
      <w:bookmarkStart w:id="33" w:name="_Toc107286311"/>
      <w:bookmarkStart w:id="34" w:name="_Toc173302634"/>
      <w:bookmarkStart w:id="35" w:name="_Toc230700746"/>
      <w:bookmarkEnd w:id="27"/>
      <w:bookmarkEnd w:id="28"/>
      <w:bookmarkEnd w:id="29"/>
      <w:bookmarkEnd w:id="30"/>
      <w:r>
        <w:t>Om det enkelte avrop</w:t>
      </w:r>
      <w:bookmarkEnd w:id="35"/>
    </w:p>
    <w:p w14:paraId="6401BFC9" w14:textId="77777777" w:rsidR="00547575" w:rsidRPr="0009528F" w:rsidRDefault="00547575" w:rsidP="00547575">
      <w:pPr>
        <w:rPr>
          <w:rFonts w:cs="Arial"/>
        </w:rPr>
      </w:pPr>
    </w:p>
    <w:bookmarkEnd w:id="31"/>
    <w:bookmarkEnd w:id="32"/>
    <w:bookmarkEnd w:id="33"/>
    <w:bookmarkEnd w:id="34"/>
    <w:p w14:paraId="2288FA77" w14:textId="77777777" w:rsidR="00392F20" w:rsidRPr="0017362B" w:rsidRDefault="00392F20" w:rsidP="00392F20">
      <w:r w:rsidRPr="00A91275">
        <w:t xml:space="preserve">Bestillere på avtalen vil gjøre avrop knyttet til </w:t>
      </w:r>
      <w:r w:rsidRPr="00A91275">
        <w:rPr>
          <w:rFonts w:cs="Arial"/>
          <w:color w:val="000000" w:themeColor="text1"/>
        </w:rPr>
        <w:t xml:space="preserve">planlagte og akutte arbeider som oppstår </w:t>
      </w:r>
      <w:r w:rsidRPr="00A91275">
        <w:rPr>
          <w:rFonts w:cs="Arial"/>
        </w:rPr>
        <w:t>i forbindelse med drift og vedlikehold av bygningsmassen.</w:t>
      </w:r>
      <w:r>
        <w:rPr>
          <w:rFonts w:cs="Arial"/>
        </w:rPr>
        <w:t xml:space="preserve"> </w:t>
      </w:r>
    </w:p>
    <w:p w14:paraId="7BFD7A79" w14:textId="77777777" w:rsidR="00392F20" w:rsidRDefault="00392F20" w:rsidP="00392F20">
      <w:pPr>
        <w:rPr>
          <w:rFonts w:cs="Arial"/>
        </w:rPr>
      </w:pPr>
    </w:p>
    <w:p w14:paraId="46506C97" w14:textId="77777777" w:rsidR="00392F20" w:rsidRDefault="00392F20" w:rsidP="00392F20">
      <w:pPr>
        <w:rPr>
          <w:rFonts w:cs="Arial"/>
        </w:rPr>
      </w:pPr>
      <w:r>
        <w:rPr>
          <w:rFonts w:cs="Arial"/>
        </w:rPr>
        <w:t xml:space="preserve">Oppdrag skal normalt utføres etter medgåtte mengder og timer hvor det på forhånd avtales et estimat for oppdraget, basert på enhetspriser og antatte mengder og timer. </w:t>
      </w:r>
    </w:p>
    <w:p w14:paraId="1662C7C8" w14:textId="77777777" w:rsidR="00392F20" w:rsidRDefault="00392F20" w:rsidP="00392F20">
      <w:pPr>
        <w:rPr>
          <w:rFonts w:cs="Arial"/>
        </w:rPr>
      </w:pPr>
    </w:p>
    <w:p w14:paraId="41834B4F" w14:textId="77777777" w:rsidR="00392F20" w:rsidRDefault="00392F20" w:rsidP="00392F20">
      <w:pPr>
        <w:rPr>
          <w:rFonts w:cs="Arial"/>
        </w:rPr>
      </w:pPr>
      <w:r>
        <w:rPr>
          <w:rFonts w:cs="Arial"/>
        </w:rPr>
        <w:t>Statsbygg skal utarbeide en beskrivelse av det enkelte oppdrag. På bakgrunn av denne beskrivelsen skal Tilbyder utarbeide et tilhørende estimat.</w:t>
      </w:r>
    </w:p>
    <w:p w14:paraId="64ECE426" w14:textId="77777777" w:rsidR="00392F20" w:rsidRDefault="00392F20" w:rsidP="00392F20">
      <w:pPr>
        <w:rPr>
          <w:rFonts w:cs="Arial"/>
        </w:rPr>
      </w:pPr>
    </w:p>
    <w:p w14:paraId="6EF96676" w14:textId="77777777" w:rsidR="00392F20" w:rsidRDefault="00392F20" w:rsidP="00392F20">
      <w:pPr>
        <w:rPr>
          <w:rFonts w:cs="Arial"/>
        </w:rPr>
      </w:pPr>
      <w:r w:rsidRPr="00966918">
        <w:rPr>
          <w:rFonts w:cs="Arial"/>
        </w:rPr>
        <w:t xml:space="preserve">Estimatet skal utformes slik at det tar høyde for og omfatter de ytelser som er angitt i </w:t>
      </w:r>
      <w:r>
        <w:rPr>
          <w:rFonts w:cs="Arial"/>
        </w:rPr>
        <w:t xml:space="preserve">Statsbyggs </w:t>
      </w:r>
      <w:r w:rsidRPr="00966918">
        <w:rPr>
          <w:rFonts w:cs="Arial"/>
        </w:rPr>
        <w:t>beskrivelse for hvert oppdrag. Ytelser som ikke er nevnt spesielt i beskrivelsen, men som naturlig hører til en komplett løsning av oppdraget, skal også medregnes i estimatet. Det er kun</w:t>
      </w:r>
      <w:r>
        <w:rPr>
          <w:rFonts w:cs="Arial"/>
        </w:rPr>
        <w:t xml:space="preserve"> faktiske</w:t>
      </w:r>
      <w:r w:rsidRPr="00966918">
        <w:rPr>
          <w:rFonts w:cs="Arial"/>
        </w:rPr>
        <w:t xml:space="preserve"> leverte mengder og timer som skal faktureres.</w:t>
      </w:r>
    </w:p>
    <w:p w14:paraId="764C2F8F" w14:textId="77777777" w:rsidR="009A7E97" w:rsidRDefault="009A7E97" w:rsidP="009A7E97">
      <w:pPr>
        <w:rPr>
          <w:rFonts w:ascii="Arial" w:eastAsia="Arial" w:hAnsi="Arial" w:cs="Arial"/>
          <w:color w:val="FF0000"/>
          <w:szCs w:val="21"/>
        </w:rPr>
      </w:pPr>
    </w:p>
    <w:p w14:paraId="260AA262" w14:textId="77777777" w:rsidR="00CC1EDF" w:rsidRDefault="00CC1EDF" w:rsidP="00CC1EDF">
      <w:r w:rsidRPr="000E0377">
        <w:lastRenderedPageBreak/>
        <w:t>Det er stilt nærmere krav i vedlagte «Generell kravspesifikasjon for kjøp av håndverkertjenester Statsbygg».</w:t>
      </w:r>
      <w:r>
        <w:t xml:space="preserve"> </w:t>
      </w:r>
    </w:p>
    <w:p w14:paraId="0B9F38A1" w14:textId="77777777" w:rsidR="009A7E97" w:rsidRDefault="009A7E97" w:rsidP="00392F20">
      <w:pPr>
        <w:rPr>
          <w:rFonts w:cs="Arial"/>
        </w:rPr>
      </w:pPr>
    </w:p>
    <w:p w14:paraId="70DCA2D8" w14:textId="77777777" w:rsidR="00392F20" w:rsidRDefault="00392F20" w:rsidP="00392F20">
      <w:pPr>
        <w:rPr>
          <w:rFonts w:cs="Arial"/>
        </w:rPr>
      </w:pPr>
    </w:p>
    <w:p w14:paraId="6125AA52" w14:textId="77777777" w:rsidR="00A84BC7" w:rsidRDefault="00A84BC7" w:rsidP="004E313A"/>
    <w:p w14:paraId="0DB47818" w14:textId="37BBEB10" w:rsidR="00A84BC7" w:rsidRPr="0009528F" w:rsidRDefault="00DE7944" w:rsidP="00A84BC7">
      <w:pPr>
        <w:pStyle w:val="Overskrift2"/>
        <w:keepLines w:val="0"/>
        <w:numPr>
          <w:ilvl w:val="1"/>
          <w:numId w:val="19"/>
        </w:numPr>
        <w:ind w:left="567" w:hanging="567"/>
      </w:pPr>
      <w:bookmarkStart w:id="36" w:name="_Toc230700747"/>
      <w:r>
        <w:t>Oppd</w:t>
      </w:r>
      <w:r w:rsidR="002B56A8">
        <w:t>ragsleder</w:t>
      </w:r>
      <w:bookmarkEnd w:id="36"/>
    </w:p>
    <w:p w14:paraId="2E427EBC" w14:textId="77777777" w:rsidR="00A84BC7" w:rsidRDefault="00A84BC7" w:rsidP="004E313A"/>
    <w:p w14:paraId="1101EF45" w14:textId="77777777" w:rsidR="00AB513A" w:rsidRPr="00FE5F0B" w:rsidRDefault="00AB513A" w:rsidP="00AB513A">
      <w:pPr>
        <w:rPr>
          <w:rFonts w:eastAsia="Calibri" w:cstheme="minorHAnsi"/>
        </w:rPr>
      </w:pPr>
      <w:r w:rsidRPr="00FE5F0B">
        <w:rPr>
          <w:rFonts w:eastAsia="Calibri" w:cstheme="minorHAnsi"/>
        </w:rPr>
        <w:t xml:space="preserve">Det skal </w:t>
      </w:r>
      <w:r>
        <w:rPr>
          <w:rFonts w:eastAsia="Calibri" w:cstheme="minorHAnsi"/>
        </w:rPr>
        <w:t>stilles til rådighet</w:t>
      </w:r>
      <w:r w:rsidRPr="00FE5F0B">
        <w:rPr>
          <w:rFonts w:eastAsia="Calibri" w:cstheme="minorHAnsi"/>
        </w:rPr>
        <w:t xml:space="preserve"> en fast oppdragsleder som skal være kontaktperson mot Statsbygg for oppdrag under denne rammeavtalen. </w:t>
      </w:r>
    </w:p>
    <w:p w14:paraId="5EEF1AE2" w14:textId="77777777" w:rsidR="00DE7944" w:rsidRPr="00FE5F0B" w:rsidRDefault="00DE7944" w:rsidP="00DE7944">
      <w:pPr>
        <w:ind w:left="360"/>
        <w:rPr>
          <w:rFonts w:eastAsia="Times New Roman" w:cstheme="minorHAnsi"/>
          <w:sz w:val="24"/>
          <w:szCs w:val="24"/>
        </w:rPr>
      </w:pPr>
      <w:r w:rsidRPr="00FE5F0B">
        <w:rPr>
          <w:rFonts w:eastAsia="Times New Roman" w:cstheme="minorHAnsi"/>
          <w:sz w:val="24"/>
          <w:szCs w:val="24"/>
        </w:rPr>
        <w:t xml:space="preserve">  </w:t>
      </w:r>
    </w:p>
    <w:p w14:paraId="15E73DB9" w14:textId="77777777" w:rsidR="00DE7944" w:rsidRPr="00FE5F0B" w:rsidRDefault="00DE7944" w:rsidP="00DE7944">
      <w:pPr>
        <w:spacing w:line="257" w:lineRule="auto"/>
        <w:rPr>
          <w:rFonts w:eastAsia="Calibri" w:cstheme="minorHAnsi"/>
          <w:color w:val="000000" w:themeColor="text1"/>
        </w:rPr>
      </w:pPr>
      <w:r w:rsidRPr="00FE5F0B">
        <w:rPr>
          <w:rFonts w:eastAsia="Calibri" w:cstheme="minorHAnsi"/>
          <w:color w:val="000000" w:themeColor="text1"/>
        </w:rPr>
        <w:t>Oppdragsleder har disse oppgavene:</w:t>
      </w:r>
    </w:p>
    <w:p w14:paraId="6337B214" w14:textId="77777777" w:rsidR="00DE7944" w:rsidRPr="00FE5F0B" w:rsidRDefault="00DE7944" w:rsidP="00DE7944">
      <w:pPr>
        <w:pStyle w:val="Listeavsnitt"/>
        <w:numPr>
          <w:ilvl w:val="0"/>
          <w:numId w:val="32"/>
        </w:numPr>
        <w:spacing w:line="257" w:lineRule="auto"/>
        <w:rPr>
          <w:rFonts w:eastAsia="Calibri" w:cstheme="minorHAnsi"/>
        </w:rPr>
      </w:pPr>
      <w:r w:rsidRPr="00FE5F0B">
        <w:rPr>
          <w:rFonts w:eastAsia="Calibri" w:cstheme="minorHAnsi"/>
        </w:rPr>
        <w:t>Koordinere befaringer og sørge for prisestimater etter forespørsel</w:t>
      </w:r>
    </w:p>
    <w:p w14:paraId="6AB79B3B" w14:textId="77777777" w:rsidR="00DE7944" w:rsidRPr="00FE5F0B" w:rsidRDefault="00DE7944" w:rsidP="00DE7944">
      <w:pPr>
        <w:pStyle w:val="Listeavsnitt"/>
        <w:numPr>
          <w:ilvl w:val="0"/>
          <w:numId w:val="32"/>
        </w:numPr>
        <w:spacing w:line="257" w:lineRule="auto"/>
        <w:rPr>
          <w:rFonts w:eastAsia="Calibri" w:cstheme="minorHAnsi"/>
        </w:rPr>
      </w:pPr>
      <w:r w:rsidRPr="00FE5F0B">
        <w:rPr>
          <w:rFonts w:eastAsia="Calibri" w:cstheme="minorHAnsi"/>
        </w:rPr>
        <w:t xml:space="preserve">Fordele og styre oppdragene/bestillingene på rammeavtalen </w:t>
      </w:r>
    </w:p>
    <w:p w14:paraId="20CB0AD7" w14:textId="77777777" w:rsidR="00DE7944" w:rsidRPr="00FE5F0B" w:rsidRDefault="00DE7944" w:rsidP="00DE7944">
      <w:pPr>
        <w:pStyle w:val="Listeavsnitt"/>
        <w:numPr>
          <w:ilvl w:val="0"/>
          <w:numId w:val="32"/>
        </w:numPr>
        <w:spacing w:line="257" w:lineRule="auto"/>
        <w:rPr>
          <w:rFonts w:eastAsia="Calibri" w:cstheme="minorHAnsi"/>
        </w:rPr>
      </w:pPr>
      <w:r w:rsidRPr="00FE5F0B">
        <w:rPr>
          <w:rFonts w:eastAsia="Calibri" w:cstheme="minorHAnsi"/>
        </w:rPr>
        <w:t>Sette rett personell på oppdraget slik at dette blir utført med fagmessig kvalitet og på rasjonell tid</w:t>
      </w:r>
    </w:p>
    <w:p w14:paraId="286B9CDE" w14:textId="77777777" w:rsidR="00DE7944" w:rsidRPr="00FE5F0B" w:rsidRDefault="00DE7944" w:rsidP="00DE7944">
      <w:pPr>
        <w:pStyle w:val="Listeavsnitt"/>
        <w:numPr>
          <w:ilvl w:val="0"/>
          <w:numId w:val="32"/>
        </w:numPr>
        <w:spacing w:line="257" w:lineRule="auto"/>
        <w:rPr>
          <w:rFonts w:eastAsia="Calibri" w:cstheme="minorHAnsi"/>
        </w:rPr>
      </w:pPr>
      <w:r w:rsidRPr="00FE5F0B">
        <w:rPr>
          <w:rFonts w:eastAsia="Calibri" w:cstheme="minorHAnsi"/>
        </w:rPr>
        <w:t>Overholde krav til responstid</w:t>
      </w:r>
    </w:p>
    <w:p w14:paraId="436DC46B" w14:textId="77777777" w:rsidR="00DE7944" w:rsidRPr="00FE5F0B" w:rsidRDefault="00DE7944" w:rsidP="00DE7944">
      <w:pPr>
        <w:pStyle w:val="Listeavsnitt"/>
        <w:numPr>
          <w:ilvl w:val="0"/>
          <w:numId w:val="32"/>
        </w:numPr>
        <w:spacing w:line="257" w:lineRule="auto"/>
        <w:rPr>
          <w:rFonts w:eastAsia="Calibri" w:cstheme="minorHAnsi"/>
        </w:rPr>
      </w:pPr>
      <w:r w:rsidRPr="00FE5F0B">
        <w:rPr>
          <w:rFonts w:eastAsia="Calibri" w:cstheme="minorHAnsi"/>
        </w:rPr>
        <w:t>Sørge for at oppdragene utføres iht. kontrakten og at Statsbygg mottar korrekte fakturaer</w:t>
      </w:r>
    </w:p>
    <w:p w14:paraId="6515198E" w14:textId="77777777" w:rsidR="00DE7944" w:rsidRPr="00FE5F0B" w:rsidRDefault="00DE7944" w:rsidP="00DE7944">
      <w:pPr>
        <w:pStyle w:val="Listeavsnitt"/>
        <w:numPr>
          <w:ilvl w:val="0"/>
          <w:numId w:val="32"/>
        </w:numPr>
        <w:spacing w:line="257" w:lineRule="auto"/>
        <w:rPr>
          <w:rFonts w:eastAsia="Calibri" w:cstheme="minorHAnsi"/>
        </w:rPr>
      </w:pPr>
      <w:r w:rsidRPr="00FE5F0B">
        <w:rPr>
          <w:rFonts w:eastAsia="Calibri" w:cstheme="minorHAnsi"/>
        </w:rPr>
        <w:t xml:space="preserve">FDVU-dokumentasjon overleveres </w:t>
      </w:r>
      <w:r w:rsidRPr="00FE5F0B">
        <w:rPr>
          <w:rFonts w:cstheme="minorHAnsi"/>
        </w:rPr>
        <w:t>til rett tid og på rett måte</w:t>
      </w:r>
    </w:p>
    <w:p w14:paraId="758250DF" w14:textId="77777777" w:rsidR="00DE7944" w:rsidRPr="00FE5F0B" w:rsidRDefault="00DE7944" w:rsidP="00DE7944">
      <w:pPr>
        <w:pStyle w:val="Listeavsnitt"/>
        <w:numPr>
          <w:ilvl w:val="0"/>
          <w:numId w:val="32"/>
        </w:numPr>
        <w:spacing w:line="257" w:lineRule="auto"/>
        <w:rPr>
          <w:rFonts w:eastAsia="Calibri" w:cstheme="minorHAnsi"/>
        </w:rPr>
      </w:pPr>
      <w:r w:rsidRPr="00FE5F0B">
        <w:rPr>
          <w:rFonts w:eastAsia="Calibri" w:cstheme="minorHAnsi"/>
        </w:rPr>
        <w:t>Ansvarlig for å påse at alle relevante HMS-krav er ivaretatt (for leverandøren sitt arbeid)</w:t>
      </w:r>
    </w:p>
    <w:p w14:paraId="2365779F" w14:textId="77777777" w:rsidR="00DE7944" w:rsidRPr="00FE5F0B" w:rsidRDefault="00DE7944" w:rsidP="00DE7944">
      <w:pPr>
        <w:pStyle w:val="Listeavsnitt"/>
        <w:numPr>
          <w:ilvl w:val="0"/>
          <w:numId w:val="32"/>
        </w:numPr>
        <w:spacing w:line="257" w:lineRule="auto"/>
        <w:rPr>
          <w:rFonts w:eastAsia="Calibri" w:cstheme="minorHAnsi"/>
        </w:rPr>
      </w:pPr>
      <w:r w:rsidRPr="00FE5F0B">
        <w:rPr>
          <w:rFonts w:eastAsia="Calibri" w:cstheme="minorHAnsi"/>
        </w:rPr>
        <w:t>Oppfølging av reklamasjoner</w:t>
      </w:r>
    </w:p>
    <w:p w14:paraId="06AAC4F0" w14:textId="77777777" w:rsidR="00DE7944" w:rsidRPr="00FE5F0B" w:rsidRDefault="00DE7944" w:rsidP="00DE7944">
      <w:pPr>
        <w:spacing w:line="257" w:lineRule="auto"/>
        <w:rPr>
          <w:rFonts w:eastAsia="Calibri" w:cstheme="minorHAnsi"/>
        </w:rPr>
      </w:pPr>
    </w:p>
    <w:p w14:paraId="6051EB2D" w14:textId="77777777" w:rsidR="00DE7944" w:rsidRPr="00FE5F0B" w:rsidRDefault="00DE7944" w:rsidP="00DE7944">
      <w:pPr>
        <w:spacing w:line="257" w:lineRule="auto"/>
        <w:rPr>
          <w:rFonts w:eastAsia="Calibri" w:cstheme="minorHAnsi"/>
        </w:rPr>
      </w:pPr>
      <w:r w:rsidRPr="00FE5F0B">
        <w:rPr>
          <w:rFonts w:eastAsia="Calibri" w:cstheme="minorHAnsi"/>
        </w:rPr>
        <w:t>Oppdragsleders utførelse er å anse som intern saksbehandling og skal være inkludert i timesatsene for utførende håndverkere. Det kan ikke faktureres for denne tiden. Oppdragsleder forventes å delta på oppstartsmøte og øvrige kontraktsoppfølgingsmøter med Statsbygg.</w:t>
      </w:r>
    </w:p>
    <w:p w14:paraId="13FCC2EC" w14:textId="77777777" w:rsidR="001E24F1" w:rsidRDefault="001E24F1" w:rsidP="00DE7944"/>
    <w:p w14:paraId="7329B527" w14:textId="77777777" w:rsidR="00547575" w:rsidRPr="0009528F" w:rsidRDefault="00547575" w:rsidP="00547575">
      <w:pPr>
        <w:rPr>
          <w:rFonts w:cs="Arial"/>
        </w:rPr>
      </w:pPr>
    </w:p>
    <w:p w14:paraId="221791E1" w14:textId="77777777" w:rsidR="00547575" w:rsidRPr="0009528F" w:rsidRDefault="00547575" w:rsidP="00547575">
      <w:pPr>
        <w:pStyle w:val="Overskrift2"/>
        <w:keepLines w:val="0"/>
        <w:numPr>
          <w:ilvl w:val="1"/>
          <w:numId w:val="19"/>
        </w:numPr>
        <w:ind w:left="567" w:hanging="567"/>
      </w:pPr>
      <w:bookmarkStart w:id="37" w:name="_Toc230700748"/>
      <w:r>
        <w:t>Om rammeavtalen</w:t>
      </w:r>
      <w:bookmarkEnd w:id="37"/>
    </w:p>
    <w:p w14:paraId="7D443030" w14:textId="77777777" w:rsidR="00547575" w:rsidRPr="0009528F" w:rsidRDefault="00547575" w:rsidP="00547575">
      <w:pPr>
        <w:rPr>
          <w:rFonts w:cs="Arial"/>
        </w:rPr>
      </w:pPr>
    </w:p>
    <w:p w14:paraId="53311FCF" w14:textId="3E41B886" w:rsidR="00B93E10" w:rsidRDefault="00B93E10" w:rsidP="00547575">
      <w:pPr>
        <w:rPr>
          <w:i/>
          <w:color w:val="FF0000"/>
        </w:rPr>
      </w:pPr>
      <w:bookmarkStart w:id="38" w:name="_Toc84144411"/>
      <w:bookmarkStart w:id="39" w:name="_Toc107286313"/>
      <w:bookmarkStart w:id="40" w:name="_Toc23843992"/>
      <w:bookmarkStart w:id="41" w:name="_Toc84144421"/>
      <w:r>
        <w:rPr>
          <w:iCs/>
        </w:rPr>
        <w:t xml:space="preserve">Basert på </w:t>
      </w:r>
      <w:r w:rsidRPr="009E7E15">
        <w:rPr>
          <w:iCs/>
          <w:color w:val="000000" w:themeColor="text1"/>
        </w:rPr>
        <w:t>forventet forbruk estimeres verdien</w:t>
      </w:r>
      <w:r>
        <w:rPr>
          <w:iCs/>
        </w:rPr>
        <w:t xml:space="preserve"> av rammeavtalen til </w:t>
      </w:r>
      <w:r w:rsidRPr="00481A76">
        <w:rPr>
          <w:iCs/>
        </w:rPr>
        <w:t xml:space="preserve">å </w:t>
      </w:r>
      <w:r w:rsidRPr="00481A76">
        <w:rPr>
          <w:iCs/>
          <w:color w:val="000000" w:themeColor="text1"/>
        </w:rPr>
        <w:t xml:space="preserve">være </w:t>
      </w:r>
      <w:r w:rsidR="00414CBB">
        <w:rPr>
          <w:iCs/>
          <w:color w:val="000000" w:themeColor="text1"/>
        </w:rPr>
        <w:t>5</w:t>
      </w:r>
      <w:r w:rsidR="00A80A92">
        <w:rPr>
          <w:iCs/>
          <w:color w:val="000000" w:themeColor="text1"/>
        </w:rPr>
        <w:t xml:space="preserve"> </w:t>
      </w:r>
      <w:r w:rsidR="00B428B3">
        <w:rPr>
          <w:iCs/>
          <w:color w:val="000000" w:themeColor="text1"/>
        </w:rPr>
        <w:t xml:space="preserve">MNOK </w:t>
      </w:r>
      <w:r w:rsidRPr="00481A76">
        <w:rPr>
          <w:iCs/>
          <w:color w:val="000000" w:themeColor="text1"/>
        </w:rPr>
        <w:t xml:space="preserve">over en periode på 4 år. Fremtidig omfang er likevel usikkert fordi det vil variere som følge av statlige bevilgninger og behov. Maksimalverdien for de oppdrag som tildeles under rammeavtalen vil i alle tilfeller være </w:t>
      </w:r>
      <w:r w:rsidR="00414CBB">
        <w:rPr>
          <w:iCs/>
          <w:color w:val="000000" w:themeColor="text1"/>
        </w:rPr>
        <w:t>7</w:t>
      </w:r>
      <w:r w:rsidRPr="00481A76">
        <w:rPr>
          <w:iCs/>
          <w:color w:val="000000" w:themeColor="text1"/>
        </w:rPr>
        <w:t xml:space="preserve"> </w:t>
      </w:r>
      <w:r w:rsidR="00B428B3">
        <w:rPr>
          <w:iCs/>
          <w:color w:val="000000" w:themeColor="text1"/>
        </w:rPr>
        <w:t>MNOK</w:t>
      </w:r>
      <w:r w:rsidRPr="00481A76">
        <w:rPr>
          <w:iCs/>
        </w:rPr>
        <w:t>. Statsbygg forbeholder seg retten til å si opp et pågående</w:t>
      </w:r>
      <w:r>
        <w:rPr>
          <w:iCs/>
        </w:rPr>
        <w:t xml:space="preserve"> oppdrag uten erstatningsplikt dersom den maksimale verdigrensen er oversteget.</w:t>
      </w:r>
    </w:p>
    <w:p w14:paraId="1453146F" w14:textId="77777777" w:rsidR="002542F5" w:rsidRDefault="002542F5" w:rsidP="00547575">
      <w:pPr>
        <w:rPr>
          <w:i/>
          <w:color w:val="FF0000"/>
        </w:rPr>
      </w:pPr>
    </w:p>
    <w:p w14:paraId="33074766" w14:textId="59EDD6B7" w:rsidR="00547575" w:rsidRDefault="00547575" w:rsidP="00547575">
      <w:r>
        <w:t xml:space="preserve">Det presiseres at Statsbygg ikke har kjøpsplikt under avtalene. Statsbygg kan dermed fritt velge å utlyse egne konkurranser for enkeltstående oppdrag hvis det finnes formålstjenlig. </w:t>
      </w:r>
    </w:p>
    <w:p w14:paraId="394ADC23" w14:textId="77777777" w:rsidR="00547575" w:rsidRDefault="00547575" w:rsidP="00547575"/>
    <w:p w14:paraId="40978904" w14:textId="7A47D85C" w:rsidR="00547575" w:rsidRPr="0054023B" w:rsidRDefault="00547575" w:rsidP="00547575">
      <w:r w:rsidRPr="00552E25">
        <w:t>Rammeavtalen</w:t>
      </w:r>
      <w:r>
        <w:t>e</w:t>
      </w:r>
      <w:r w:rsidRPr="00552E25">
        <w:t xml:space="preserve"> inngås for en </w:t>
      </w:r>
      <w:r w:rsidRPr="00FA4753">
        <w:t xml:space="preserve">periode på </w:t>
      </w:r>
      <w:r w:rsidR="00F34D0E">
        <w:t>1</w:t>
      </w:r>
      <w:r w:rsidRPr="00FA4753">
        <w:t xml:space="preserve"> år med rett</w:t>
      </w:r>
      <w:r w:rsidRPr="00552E25">
        <w:t xml:space="preserve"> for Statsbygg til å forlenge avtalen</w:t>
      </w:r>
      <w:r>
        <w:t>e</w:t>
      </w:r>
      <w:r w:rsidRPr="00552E25">
        <w:t xml:space="preserve"> i ytterligere </w:t>
      </w:r>
      <w:r w:rsidR="00F34D0E">
        <w:t>3</w:t>
      </w:r>
      <w:r w:rsidRPr="00552E25">
        <w:t xml:space="preserve"> år</w:t>
      </w:r>
      <w:r>
        <w:t>, med ett år av gangen</w:t>
      </w:r>
      <w:r w:rsidRPr="00552E25">
        <w:t>.</w:t>
      </w:r>
      <w:r>
        <w:t xml:space="preserve"> </w:t>
      </w:r>
      <w:r w:rsidRPr="00552E25">
        <w:t xml:space="preserve"> </w:t>
      </w:r>
    </w:p>
    <w:p w14:paraId="10704735" w14:textId="77777777" w:rsidR="00547575" w:rsidRPr="0009528F" w:rsidRDefault="00547575" w:rsidP="00547575">
      <w:pPr>
        <w:rPr>
          <w:rFonts w:cs="Arial"/>
        </w:rPr>
      </w:pPr>
    </w:p>
    <w:p w14:paraId="3E68842F" w14:textId="77777777" w:rsidR="00547575" w:rsidRPr="0009528F" w:rsidRDefault="00547575" w:rsidP="00547575">
      <w:pPr>
        <w:pStyle w:val="Overskrift2"/>
        <w:keepLines w:val="0"/>
        <w:numPr>
          <w:ilvl w:val="1"/>
          <w:numId w:val="19"/>
        </w:numPr>
        <w:ind w:left="567" w:hanging="567"/>
      </w:pPr>
      <w:bookmarkStart w:id="42" w:name="_Toc107286314"/>
      <w:bookmarkStart w:id="43" w:name="_Toc173302636"/>
      <w:bookmarkStart w:id="44" w:name="_Toc230700749"/>
      <w:bookmarkEnd w:id="38"/>
      <w:bookmarkEnd w:id="39"/>
      <w:r>
        <w:t>Krav til utførende personell</w:t>
      </w:r>
      <w:bookmarkEnd w:id="44"/>
    </w:p>
    <w:p w14:paraId="4AA3E74D" w14:textId="77777777" w:rsidR="00547575" w:rsidRDefault="00547575" w:rsidP="00547575"/>
    <w:p w14:paraId="35AAC99D" w14:textId="77777777" w:rsidR="00B01540" w:rsidRPr="00657EA6" w:rsidRDefault="00B01540" w:rsidP="00B01540">
      <w:r w:rsidRPr="00657EA6">
        <w:rPr>
          <w:rFonts w:eastAsia="Arial" w:cs="Arial"/>
          <w:szCs w:val="21"/>
        </w:rPr>
        <w:t>Utførende montør/installatør skal ha nødvendig kompetanse for service på solskjermingsinstallasjoner. Statsbygg skal kunne kreve dokumentasjon av kompetanse.</w:t>
      </w:r>
    </w:p>
    <w:p w14:paraId="74056ECA" w14:textId="77777777" w:rsidR="00B01540" w:rsidRPr="00657EA6" w:rsidRDefault="00B01540" w:rsidP="00B01540">
      <w:r w:rsidRPr="00657EA6">
        <w:rPr>
          <w:rFonts w:eastAsia="Arial" w:cs="Arial"/>
          <w:color w:val="FF0000"/>
          <w:szCs w:val="21"/>
        </w:rPr>
        <w:t xml:space="preserve"> </w:t>
      </w:r>
    </w:p>
    <w:p w14:paraId="0F7824A9" w14:textId="77777777" w:rsidR="00B01540" w:rsidRPr="00657EA6" w:rsidRDefault="00B01540" w:rsidP="00B01540">
      <w:r w:rsidRPr="00657EA6">
        <w:rPr>
          <w:rFonts w:eastAsia="Arial" w:cs="Arial"/>
          <w:szCs w:val="21"/>
        </w:rPr>
        <w:t>Det er et krav at utførende montører har sertifisert opplæring for bruk av lift/fasadeheis.</w:t>
      </w:r>
    </w:p>
    <w:p w14:paraId="0F2322D1" w14:textId="77777777" w:rsidR="00B01540" w:rsidRPr="00657EA6" w:rsidRDefault="00B01540" w:rsidP="00B01540">
      <w:pPr>
        <w:rPr>
          <w:rFonts w:eastAsia="Arial" w:cs="Arial"/>
          <w:szCs w:val="21"/>
        </w:rPr>
      </w:pPr>
      <w:r w:rsidRPr="00657EA6">
        <w:rPr>
          <w:rFonts w:eastAsia="Arial" w:cs="Arial"/>
          <w:szCs w:val="21"/>
        </w:rPr>
        <w:lastRenderedPageBreak/>
        <w:t>Leverandøren skal ved behov ordne med sperrevedtak og eventuelt stenging av gate / vei hos rette myndigheter.</w:t>
      </w:r>
    </w:p>
    <w:p w14:paraId="51FB60F9" w14:textId="77777777" w:rsidR="00B01540" w:rsidRPr="00657EA6" w:rsidRDefault="00B01540" w:rsidP="00B01540">
      <w:pPr>
        <w:rPr>
          <w:rFonts w:eastAsia="Arial" w:cs="Arial"/>
          <w:szCs w:val="21"/>
        </w:rPr>
      </w:pPr>
    </w:p>
    <w:p w14:paraId="00ED1F2F" w14:textId="3540B885" w:rsidR="00917C6E" w:rsidRPr="00917C6E" w:rsidRDefault="00917C6E" w:rsidP="00917C6E">
      <w:r w:rsidRPr="00917C6E">
        <w:t>For arbeid på politi – og fengselseiendommer foreligger det spesielle regler og utførende personell må </w:t>
      </w:r>
      <w:proofErr w:type="spellStart"/>
      <w:r w:rsidRPr="00917C6E">
        <w:t>forhåndsgodkjennes</w:t>
      </w:r>
      <w:proofErr w:type="spellEnd"/>
      <w:r w:rsidRPr="00917C6E">
        <w:t>. For arbeid på disse eiendommene kreves det uttømmende politiattest. Det er derfor en forutsetning at leverandør kan stille med personell som kan oppnå godkjenning for arbeid i fengsel</w:t>
      </w:r>
      <w:r w:rsidR="00C44734">
        <w:t>/politi</w:t>
      </w:r>
      <w:r w:rsidRPr="00917C6E">
        <w:t>. Disse oppdragene skal kun utføres av navngitt personell som er gjort kjent med eiendommens bygningsmasse og rutiner. Statsbygg gir nødvendig omvisning og opplæring. Eventuelt skifte av personell skal varsles Statsbygg, og leverandør har ansvar for at nytt personell oppnår klarering, samt får nødvendig omvisning og opplæring før oppdrag tildeles.  </w:t>
      </w:r>
    </w:p>
    <w:p w14:paraId="23D1EE25" w14:textId="77777777" w:rsidR="00917C6E" w:rsidRPr="00917C6E" w:rsidRDefault="00917C6E" w:rsidP="00917C6E">
      <w:r w:rsidRPr="00917C6E">
        <w:t> </w:t>
      </w:r>
    </w:p>
    <w:p w14:paraId="47A9D164" w14:textId="3516CF7A" w:rsidR="00917C6E" w:rsidRPr="00917C6E" w:rsidRDefault="00917C6E" w:rsidP="00917C6E">
      <w:r w:rsidRPr="00917C6E">
        <w:t>Det forutsettes at leverandør søker ut politiattest og sender inn taushetsplikterklæring før oppstart av avtalen etter henvendelse fra Statsbygg. </w:t>
      </w:r>
    </w:p>
    <w:p w14:paraId="0504099D" w14:textId="77777777" w:rsidR="00547575" w:rsidRDefault="00547575" w:rsidP="00547575"/>
    <w:p w14:paraId="06F16F1B" w14:textId="77777777" w:rsidR="00547575" w:rsidRDefault="00547575" w:rsidP="00547575">
      <w:pPr>
        <w:pStyle w:val="Overskrift2"/>
        <w:keepLines w:val="0"/>
        <w:numPr>
          <w:ilvl w:val="1"/>
          <w:numId w:val="19"/>
        </w:numPr>
        <w:ind w:left="567" w:hanging="567"/>
      </w:pPr>
      <w:bookmarkStart w:id="45" w:name="_Toc230700750"/>
      <w:r>
        <w:t>Underleverandører</w:t>
      </w:r>
      <w:bookmarkEnd w:id="45"/>
    </w:p>
    <w:p w14:paraId="77401295" w14:textId="77777777" w:rsidR="00547575" w:rsidRPr="00696603" w:rsidRDefault="00547575" w:rsidP="00547575"/>
    <w:p w14:paraId="7015CBAC" w14:textId="77777777" w:rsidR="00547575" w:rsidRDefault="00547575" w:rsidP="00547575">
      <w:pPr>
        <w:rPr>
          <w:rFonts w:cs="Arial"/>
        </w:rPr>
      </w:pPr>
      <w:r>
        <w:rPr>
          <w:rFonts w:cs="Arial"/>
        </w:rPr>
        <w:t xml:space="preserve">Bruk av underleverandører skal godkjennes av Statsbygg </w:t>
      </w:r>
      <w:proofErr w:type="spellStart"/>
      <w:r>
        <w:rPr>
          <w:rFonts w:cs="Arial"/>
        </w:rPr>
        <w:t>jf</w:t>
      </w:r>
      <w:proofErr w:type="spellEnd"/>
      <w:r>
        <w:rPr>
          <w:rFonts w:cs="Arial"/>
        </w:rPr>
        <w:t xml:space="preserve"> </w:t>
      </w:r>
      <w:proofErr w:type="spellStart"/>
      <w:r>
        <w:rPr>
          <w:rFonts w:cs="Arial"/>
        </w:rPr>
        <w:t>pkt</w:t>
      </w:r>
      <w:proofErr w:type="spellEnd"/>
      <w:r>
        <w:rPr>
          <w:rFonts w:cs="Arial"/>
        </w:rPr>
        <w:t xml:space="preserve"> 6.2.1 i Standard kontraktsvilkår for Statsbyggs kjøp av håndverkertjenester. Statsbygg skal bare forholde seg til tilbyderen, og tilbyderen har samme ansvar for ytelser levert av eventuelle underleverandører / samarbeidspartnere som for egne ytelser.  </w:t>
      </w:r>
    </w:p>
    <w:p w14:paraId="60E79C86" w14:textId="77777777" w:rsidR="00A54BCA" w:rsidRDefault="00A54BCA" w:rsidP="00547575">
      <w:pPr>
        <w:rPr>
          <w:rFonts w:cs="Arial"/>
        </w:rPr>
      </w:pPr>
    </w:p>
    <w:p w14:paraId="76ACE424" w14:textId="037EB9AB" w:rsidR="00A54BCA" w:rsidRDefault="00F13346" w:rsidP="00A54BCA">
      <w:pPr>
        <w:pStyle w:val="Overskrift2"/>
        <w:keepLines w:val="0"/>
        <w:numPr>
          <w:ilvl w:val="1"/>
          <w:numId w:val="19"/>
        </w:numPr>
        <w:ind w:left="567" w:hanging="567"/>
      </w:pPr>
      <w:bookmarkStart w:id="46" w:name="_Toc230700751"/>
      <w:r>
        <w:t>Krav til nullutslippskjøretøy</w:t>
      </w:r>
      <w:bookmarkEnd w:id="46"/>
    </w:p>
    <w:p w14:paraId="51373493" w14:textId="77777777" w:rsidR="00A54BCA" w:rsidRDefault="00A54BCA" w:rsidP="00547575">
      <w:pPr>
        <w:rPr>
          <w:rFonts w:cs="Arial"/>
        </w:rPr>
      </w:pPr>
    </w:p>
    <w:p w14:paraId="521B1DD9" w14:textId="77777777" w:rsidR="00E7235C" w:rsidRDefault="00E7235C" w:rsidP="00E7235C">
      <w:pPr>
        <w:rPr>
          <w:rFonts w:cs="Arial"/>
        </w:rPr>
      </w:pPr>
      <w:r w:rsidRPr="00EF750E">
        <w:rPr>
          <w:rFonts w:cs="Arial"/>
        </w:rPr>
        <w:t xml:space="preserve">Det er ønskelig at leverandørens utførende personell fortrinnsvis skal benytte nullutslippskjøretøy (batterielektrisk eller hydrogen) ved gjennomføring av oppdrag under denne rammeavtalen. Det er kun kjøretøy som vil bli benyttet på oppdrag under </w:t>
      </w:r>
      <w:r>
        <w:rPr>
          <w:rFonts w:cs="Arial"/>
        </w:rPr>
        <w:t>A</w:t>
      </w:r>
      <w:r w:rsidRPr="00EF750E">
        <w:rPr>
          <w:rFonts w:cs="Arial"/>
        </w:rPr>
        <w:t xml:space="preserve">vtalen som skal angis i vedlagte skjema og er gjenstand for evaluering under dette kriteriet. </w:t>
      </w:r>
    </w:p>
    <w:p w14:paraId="7554DEE7" w14:textId="77777777" w:rsidR="00E7235C" w:rsidRDefault="00E7235C" w:rsidP="00E7235C">
      <w:pPr>
        <w:rPr>
          <w:rFonts w:cs="Arial"/>
        </w:rPr>
      </w:pPr>
    </w:p>
    <w:p w14:paraId="53F83249" w14:textId="77777777" w:rsidR="00E7235C" w:rsidRPr="00EF750E" w:rsidRDefault="00E7235C" w:rsidP="00E7235C">
      <w:pPr>
        <w:rPr>
          <w:rFonts w:cs="Arial"/>
        </w:rPr>
      </w:pPr>
      <w:r w:rsidRPr="00EF750E">
        <w:rPr>
          <w:rFonts w:cs="Arial"/>
        </w:rPr>
        <w:t xml:space="preserve">Se vedlegg Liste over kjøretøy for mer informasjon. </w:t>
      </w:r>
    </w:p>
    <w:p w14:paraId="73AE09C9" w14:textId="77777777" w:rsidR="00E7235C" w:rsidRDefault="00E7235C" w:rsidP="00E7235C">
      <w:pPr>
        <w:rPr>
          <w:rFonts w:cs="Arial"/>
        </w:rPr>
      </w:pPr>
    </w:p>
    <w:p w14:paraId="76BA5A1A" w14:textId="77777777" w:rsidR="00E7235C" w:rsidRPr="00EF750E" w:rsidRDefault="00E7235C" w:rsidP="00E7235C">
      <w:pPr>
        <w:rPr>
          <w:rFonts w:cs="Arial"/>
        </w:rPr>
      </w:pPr>
      <w:r w:rsidRPr="00EF750E">
        <w:rPr>
          <w:rFonts w:cs="Arial"/>
        </w:rPr>
        <w:t xml:space="preserve">Se også vedlegg Standard kontraktsvilkår for Statsbyggs kjøp av håndverkertjenester pkt. 21.1 for tillatte endringer i tilbudt løsning og misligholdsanksjoner. </w:t>
      </w:r>
    </w:p>
    <w:p w14:paraId="1108A5DB" w14:textId="306536B5" w:rsidR="000D25D4" w:rsidRPr="00223EC0" w:rsidRDefault="000D25D4" w:rsidP="007C70DC">
      <w:pPr>
        <w:spacing w:after="160" w:line="259" w:lineRule="auto"/>
        <w:rPr>
          <w:rFonts w:eastAsia="Times New Roman" w:cstheme="minorHAnsi"/>
          <w:color w:val="000000" w:themeColor="text1"/>
          <w:sz w:val="22"/>
        </w:rPr>
      </w:pPr>
    </w:p>
    <w:p w14:paraId="0F3374E8" w14:textId="77777777" w:rsidR="00547575" w:rsidRPr="0009528F" w:rsidRDefault="00547575" w:rsidP="00547575">
      <w:pPr>
        <w:rPr>
          <w:rFonts w:cs="Arial"/>
        </w:rPr>
      </w:pPr>
    </w:p>
    <w:p w14:paraId="44189FA7" w14:textId="77777777" w:rsidR="00547575" w:rsidRDefault="00547575" w:rsidP="00547575">
      <w:pPr>
        <w:pStyle w:val="Overskrift1"/>
        <w:keepLines w:val="0"/>
        <w:numPr>
          <w:ilvl w:val="0"/>
          <w:numId w:val="19"/>
        </w:numPr>
        <w:spacing w:before="0" w:after="0" w:line="240" w:lineRule="auto"/>
        <w:ind w:left="567" w:hanging="567"/>
      </w:pPr>
      <w:bookmarkStart w:id="47" w:name="_Toc370295869"/>
      <w:bookmarkStart w:id="48" w:name="_Toc230700752"/>
      <w:bookmarkEnd w:id="40"/>
      <w:bookmarkEnd w:id="41"/>
      <w:bookmarkEnd w:id="42"/>
      <w:bookmarkEnd w:id="43"/>
      <w:r w:rsidRPr="0009528F">
        <w:t>Alminnelige regler for gjennomføringen av konkurransen</w:t>
      </w:r>
      <w:bookmarkEnd w:id="47"/>
      <w:bookmarkEnd w:id="48"/>
    </w:p>
    <w:p w14:paraId="7FB1AC6B" w14:textId="77777777" w:rsidR="00547575" w:rsidRPr="00CE3422" w:rsidRDefault="00547575" w:rsidP="00547575"/>
    <w:p w14:paraId="5E309482" w14:textId="77777777" w:rsidR="00547575" w:rsidRPr="0009528F" w:rsidRDefault="00547575" w:rsidP="00547575">
      <w:pPr>
        <w:pStyle w:val="Overskrift2"/>
        <w:keepLines w:val="0"/>
        <w:numPr>
          <w:ilvl w:val="1"/>
          <w:numId w:val="19"/>
        </w:numPr>
        <w:ind w:left="567" w:hanging="567"/>
      </w:pPr>
      <w:bookmarkStart w:id="49" w:name="_Toc370295870"/>
      <w:bookmarkStart w:id="50" w:name="_Toc230700753"/>
      <w:r w:rsidRPr="0009528F">
        <w:t>Lov om offentlige anskaffelser</w:t>
      </w:r>
      <w:bookmarkEnd w:id="49"/>
      <w:bookmarkEnd w:id="50"/>
    </w:p>
    <w:p w14:paraId="08BE2103" w14:textId="77777777" w:rsidR="00547575" w:rsidRPr="0009528F" w:rsidRDefault="00547575" w:rsidP="00547575">
      <w:pPr>
        <w:rPr>
          <w:rFonts w:cs="Arial"/>
        </w:rPr>
      </w:pPr>
    </w:p>
    <w:p w14:paraId="01052525" w14:textId="77777777" w:rsidR="00547575" w:rsidRPr="0009528F" w:rsidRDefault="00547575" w:rsidP="00547575">
      <w:pPr>
        <w:rPr>
          <w:rFonts w:cs="Arial"/>
        </w:rPr>
      </w:pPr>
      <w:r w:rsidRPr="0009528F">
        <w:rPr>
          <w:rFonts w:cs="Arial"/>
        </w:rPr>
        <w:t xml:space="preserve">Anskaffelsen er omfattet av lov om offentlige anskaffelser av </w:t>
      </w:r>
      <w:r>
        <w:rPr>
          <w:rFonts w:cs="Arial"/>
        </w:rPr>
        <w:t>17. juni 2016 nr. 73</w:t>
      </w:r>
      <w:r w:rsidRPr="0009528F">
        <w:rPr>
          <w:rFonts w:cs="Arial"/>
        </w:rPr>
        <w:t xml:space="preserve"> og forskrift om offentlige anskaffelser av </w:t>
      </w:r>
      <w:r>
        <w:rPr>
          <w:rFonts w:cs="Arial"/>
        </w:rPr>
        <w:t>12. august 2016 nr. 97</w:t>
      </w:r>
      <w:r w:rsidRPr="0009528F">
        <w:rPr>
          <w:rFonts w:cs="Arial"/>
        </w:rPr>
        <w:t xml:space="preserve"> (anskaffelsesforskriften). For denne anskaffelsen gjelder ovennevnte, samt reglene i dette konkurransegrunnlaget.</w:t>
      </w:r>
    </w:p>
    <w:p w14:paraId="3D6EA0A2" w14:textId="77777777" w:rsidR="00547575" w:rsidRPr="0009528F" w:rsidRDefault="00547575" w:rsidP="00547575">
      <w:pPr>
        <w:rPr>
          <w:rFonts w:cs="Arial"/>
        </w:rPr>
      </w:pPr>
    </w:p>
    <w:p w14:paraId="5815366D" w14:textId="77777777" w:rsidR="00547575" w:rsidRPr="0009528F" w:rsidRDefault="00547575" w:rsidP="00547575">
      <w:pPr>
        <w:rPr>
          <w:rFonts w:cs="Arial"/>
        </w:rPr>
      </w:pPr>
      <w:r w:rsidRPr="0009528F">
        <w:rPr>
          <w:rFonts w:cs="Arial"/>
        </w:rPr>
        <w:t xml:space="preserve">Denne anskaffelsen følger prosedyren ”åpen anbudskonkurranse”. </w:t>
      </w:r>
    </w:p>
    <w:p w14:paraId="40D5D528" w14:textId="77777777" w:rsidR="00547575" w:rsidRPr="0009528F" w:rsidRDefault="00547575" w:rsidP="00547575">
      <w:pPr>
        <w:rPr>
          <w:rFonts w:cs="Arial"/>
        </w:rPr>
      </w:pPr>
    </w:p>
    <w:p w14:paraId="665F2609" w14:textId="77777777" w:rsidR="00547575" w:rsidRPr="0009528F" w:rsidRDefault="00547575" w:rsidP="00547575">
      <w:pPr>
        <w:pStyle w:val="Overskrift2"/>
        <w:keepLines w:val="0"/>
        <w:numPr>
          <w:ilvl w:val="1"/>
          <w:numId w:val="19"/>
        </w:numPr>
        <w:ind w:left="567" w:hanging="567"/>
      </w:pPr>
      <w:bookmarkStart w:id="51" w:name="_Toc370295871"/>
      <w:bookmarkStart w:id="52" w:name="_Toc230700754"/>
      <w:r w:rsidRPr="0009528F">
        <w:t>Prinsipper for anbudskonkurransen</w:t>
      </w:r>
      <w:bookmarkEnd w:id="51"/>
      <w:bookmarkEnd w:id="52"/>
    </w:p>
    <w:p w14:paraId="6B43248C" w14:textId="77777777" w:rsidR="00547575" w:rsidRPr="0009528F" w:rsidRDefault="00547575" w:rsidP="00547575">
      <w:pPr>
        <w:rPr>
          <w:rFonts w:cs="Arial"/>
        </w:rPr>
      </w:pPr>
    </w:p>
    <w:p w14:paraId="09DE03AD" w14:textId="77777777" w:rsidR="00547575" w:rsidRPr="0009528F" w:rsidRDefault="00547575" w:rsidP="00547575">
      <w:pPr>
        <w:rPr>
          <w:rFonts w:cs="Arial"/>
        </w:rPr>
      </w:pPr>
      <w:r w:rsidRPr="0009528F">
        <w:rPr>
          <w:rFonts w:cs="Arial"/>
        </w:rPr>
        <w:lastRenderedPageBreak/>
        <w:t>Konkurransen skal gjennomføres på en saklig og forsvarlig måte som gir lik behandling av tilbyderne. Tilbyderne har ikke rett til gjennom avtale, samordnet praksis eller på annen måte, å søke å påvirke konkurransens utfall.</w:t>
      </w:r>
    </w:p>
    <w:p w14:paraId="253FBE38" w14:textId="77777777" w:rsidR="00547575" w:rsidRPr="0009528F" w:rsidRDefault="00547575" w:rsidP="00547575">
      <w:pPr>
        <w:rPr>
          <w:rFonts w:cs="Arial"/>
        </w:rPr>
      </w:pPr>
    </w:p>
    <w:p w14:paraId="197130EE" w14:textId="77777777" w:rsidR="00547575" w:rsidRPr="0009528F" w:rsidRDefault="00547575" w:rsidP="00547575">
      <w:pPr>
        <w:rPr>
          <w:rFonts w:cs="Arial"/>
        </w:rPr>
      </w:pPr>
      <w:r w:rsidRPr="0009528F">
        <w:rPr>
          <w:rFonts w:cs="Arial"/>
        </w:rPr>
        <w:t xml:space="preserve">Det er ikke adgang til å endre tilbudene, og det er heller ikke adgang til å forhandle. </w:t>
      </w:r>
    </w:p>
    <w:p w14:paraId="266ED1FC" w14:textId="77777777" w:rsidR="00547575" w:rsidRPr="0009528F" w:rsidRDefault="00547575" w:rsidP="00547575">
      <w:pPr>
        <w:rPr>
          <w:rFonts w:cs="Arial"/>
        </w:rPr>
      </w:pPr>
    </w:p>
    <w:p w14:paraId="047A7AE1" w14:textId="77777777" w:rsidR="00547575" w:rsidRPr="0009528F" w:rsidRDefault="00547575" w:rsidP="00547575">
      <w:pPr>
        <w:pStyle w:val="Overskrift2"/>
        <w:keepLines w:val="0"/>
        <w:numPr>
          <w:ilvl w:val="1"/>
          <w:numId w:val="19"/>
        </w:numPr>
        <w:ind w:left="567" w:hanging="567"/>
      </w:pPr>
      <w:bookmarkStart w:id="53" w:name="_Toc78959284"/>
      <w:bookmarkStart w:id="54" w:name="_Toc370295872"/>
      <w:bookmarkStart w:id="55" w:name="_Toc230700755"/>
      <w:r w:rsidRPr="0009528F">
        <w:t>Offentlighet</w:t>
      </w:r>
      <w:bookmarkEnd w:id="53"/>
      <w:bookmarkEnd w:id="54"/>
      <w:bookmarkEnd w:id="55"/>
    </w:p>
    <w:p w14:paraId="69C8C468" w14:textId="77777777" w:rsidR="00547575" w:rsidRPr="0009528F" w:rsidRDefault="00547575" w:rsidP="00547575">
      <w:pPr>
        <w:rPr>
          <w:rFonts w:cs="Arial"/>
        </w:rPr>
      </w:pPr>
    </w:p>
    <w:p w14:paraId="5623AC3C" w14:textId="77777777" w:rsidR="00547575" w:rsidRPr="0009528F" w:rsidRDefault="00547575" w:rsidP="00547575">
      <w:pPr>
        <w:rPr>
          <w:rFonts w:cs="Arial"/>
        </w:rPr>
      </w:pPr>
      <w:r w:rsidRPr="0009528F">
        <w:rPr>
          <w:rFonts w:cs="Arial"/>
        </w:rPr>
        <w:t>Anskaffelsesprotokollens opplysninger om deltakere er offentlige.</w:t>
      </w:r>
    </w:p>
    <w:p w14:paraId="31936D90" w14:textId="77777777" w:rsidR="00547575" w:rsidRPr="0009528F" w:rsidRDefault="00547575" w:rsidP="00547575">
      <w:pPr>
        <w:rPr>
          <w:rFonts w:cs="Arial"/>
        </w:rPr>
      </w:pPr>
    </w:p>
    <w:p w14:paraId="7FDEF923" w14:textId="77777777" w:rsidR="00547575" w:rsidRPr="0009528F" w:rsidRDefault="00547575" w:rsidP="00547575">
      <w:pPr>
        <w:rPr>
          <w:rFonts w:cs="Arial"/>
          <w:i/>
          <w:iCs/>
          <w:color w:val="FF0000"/>
        </w:rPr>
      </w:pPr>
      <w:r w:rsidRPr="0009528F">
        <w:rPr>
          <w:rFonts w:cs="Arial"/>
        </w:rPr>
        <w:t xml:space="preserve">Tilbudsåpningen er </w:t>
      </w:r>
      <w:r>
        <w:rPr>
          <w:rFonts w:cs="Arial"/>
        </w:rPr>
        <w:t xml:space="preserve">ikke </w:t>
      </w:r>
      <w:r w:rsidRPr="0009528F">
        <w:rPr>
          <w:rFonts w:cs="Arial"/>
        </w:rPr>
        <w:t xml:space="preserve">offentlig, og vil finne sted </w:t>
      </w:r>
      <w:r>
        <w:rPr>
          <w:rFonts w:cs="Arial"/>
        </w:rPr>
        <w:t>etter tilbudsfristens utløp.</w:t>
      </w:r>
    </w:p>
    <w:p w14:paraId="2808AD07" w14:textId="77777777" w:rsidR="00547575" w:rsidRPr="0009528F" w:rsidRDefault="00547575" w:rsidP="00547575">
      <w:pPr>
        <w:rPr>
          <w:rFonts w:cs="Arial"/>
        </w:rPr>
      </w:pPr>
    </w:p>
    <w:p w14:paraId="6FE29C03" w14:textId="77777777" w:rsidR="00547575" w:rsidRPr="0009528F" w:rsidRDefault="00547575" w:rsidP="00547575">
      <w:pPr>
        <w:pStyle w:val="Overskrift2"/>
        <w:keepLines w:val="0"/>
        <w:numPr>
          <w:ilvl w:val="1"/>
          <w:numId w:val="19"/>
        </w:numPr>
        <w:ind w:left="567" w:hanging="567"/>
      </w:pPr>
      <w:bookmarkStart w:id="56" w:name="_Toc107027042"/>
      <w:bookmarkStart w:id="57" w:name="_Toc107034753"/>
      <w:bookmarkStart w:id="58" w:name="_Toc370295873"/>
      <w:bookmarkStart w:id="59" w:name="_Toc78959285"/>
      <w:bookmarkStart w:id="60" w:name="_Toc230700756"/>
      <w:r w:rsidRPr="00E740DC">
        <w:t>Bruk av rådgiver</w:t>
      </w:r>
      <w:r>
        <w:t>e</w:t>
      </w:r>
      <w:r w:rsidRPr="00E740DC">
        <w:t xml:space="preserve"> </w:t>
      </w:r>
      <w:r w:rsidRPr="0009528F">
        <w:t>ved utarbeidelse av spesifikasjoner</w:t>
      </w:r>
      <w:bookmarkEnd w:id="56"/>
      <w:bookmarkEnd w:id="57"/>
      <w:bookmarkEnd w:id="58"/>
      <w:bookmarkEnd w:id="60"/>
    </w:p>
    <w:p w14:paraId="63882150" w14:textId="77777777" w:rsidR="00547575" w:rsidRPr="0009528F" w:rsidRDefault="00547575" w:rsidP="00547575">
      <w:pPr>
        <w:rPr>
          <w:rFonts w:cs="Arial"/>
        </w:rPr>
      </w:pPr>
    </w:p>
    <w:bookmarkEnd w:id="59"/>
    <w:p w14:paraId="7872EE93" w14:textId="77777777" w:rsidR="00547575" w:rsidRDefault="00547575" w:rsidP="00547575">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14:paraId="6C37688C" w14:textId="77777777" w:rsidR="00547575" w:rsidRPr="0009528F" w:rsidRDefault="00547575" w:rsidP="00547575">
      <w:pPr>
        <w:rPr>
          <w:rFonts w:cs="Arial"/>
        </w:rPr>
      </w:pPr>
    </w:p>
    <w:p w14:paraId="24B2B979" w14:textId="77777777" w:rsidR="00547575" w:rsidRDefault="00547575" w:rsidP="00547575">
      <w:pPr>
        <w:pStyle w:val="Overskrift2"/>
        <w:numPr>
          <w:ilvl w:val="1"/>
          <w:numId w:val="19"/>
        </w:numPr>
        <w:ind w:left="426" w:hanging="426"/>
      </w:pPr>
      <w:bookmarkStart w:id="61" w:name="_Toc5701689"/>
      <w:bookmarkStart w:id="62" w:name="_Toc78962703"/>
      <w:bookmarkStart w:id="63" w:name="_Toc107034754"/>
      <w:bookmarkStart w:id="64" w:name="_Toc370295874"/>
      <w:bookmarkStart w:id="65" w:name="_Toc230700757"/>
      <w:r>
        <w:t>Nasjonale avvisningsgrunner</w:t>
      </w:r>
      <w:bookmarkEnd w:id="61"/>
      <w:bookmarkEnd w:id="65"/>
    </w:p>
    <w:p w14:paraId="77821F1C" w14:textId="77777777" w:rsidR="00547575" w:rsidRDefault="00547575" w:rsidP="00547575"/>
    <w:p w14:paraId="55F0724D" w14:textId="77777777" w:rsidR="00547575" w:rsidRPr="008823CE" w:rsidRDefault="00547575" w:rsidP="00547575">
      <w:pPr>
        <w:spacing w:after="160" w:line="259" w:lineRule="auto"/>
        <w:rPr>
          <w:rFonts w:eastAsia="Calibri" w:cs="Arial"/>
          <w:szCs w:val="21"/>
        </w:rPr>
      </w:pPr>
      <w:r w:rsidRPr="008823CE">
        <w:rPr>
          <w:rFonts w:eastAsia="Calibri" w:cs="Arial"/>
          <w:szCs w:val="21"/>
        </w:rPr>
        <w:t xml:space="preserve">I henhold til ESPD del III: Avvisningsgrunner, seksjon D: «Andre avvisningsgrunner som er fastsatt i den nasjonale lovgivingen i oppdragsgiverens medlemsstat»: </w:t>
      </w:r>
    </w:p>
    <w:p w14:paraId="045DDB01" w14:textId="77777777" w:rsidR="00547575" w:rsidRPr="008823CE" w:rsidRDefault="00547575" w:rsidP="00547575">
      <w:pPr>
        <w:spacing w:after="160" w:line="259" w:lineRule="auto"/>
        <w:rPr>
          <w:rFonts w:eastAsia="Calibri" w:cs="Arial"/>
          <w:szCs w:val="21"/>
        </w:rPr>
      </w:pPr>
      <w:r w:rsidRPr="008823CE">
        <w:rPr>
          <w:rFonts w:eastAsia="Calibri"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1FA75F7A" w14:textId="77777777" w:rsidR="00547575" w:rsidRPr="008823CE" w:rsidRDefault="00547575" w:rsidP="00547575">
      <w:pPr>
        <w:spacing w:after="160" w:line="259" w:lineRule="auto"/>
        <w:rPr>
          <w:rFonts w:eastAsia="Calibri" w:cs="Arial"/>
          <w:szCs w:val="21"/>
        </w:rPr>
      </w:pPr>
      <w:r w:rsidRPr="008823CE">
        <w:rPr>
          <w:rFonts w:eastAsia="Calibri" w:cs="Arial"/>
          <w:szCs w:val="21"/>
        </w:rPr>
        <w:t xml:space="preserve">Til orientering er følgende av avvisningsgrunnene i FOA § 24-2 rent nasjonale avvisningsgrunner: </w:t>
      </w:r>
    </w:p>
    <w:p w14:paraId="730681F1" w14:textId="77777777" w:rsidR="00547575" w:rsidRPr="008823CE" w:rsidRDefault="00547575" w:rsidP="00547575">
      <w:pPr>
        <w:spacing w:after="160" w:line="259" w:lineRule="auto"/>
        <w:ind w:left="567" w:hanging="283"/>
        <w:rPr>
          <w:rFonts w:eastAsia="Calibri" w:cs="Arial"/>
          <w:szCs w:val="21"/>
        </w:rPr>
      </w:pPr>
      <w:r w:rsidRPr="008823CE">
        <w:rPr>
          <w:rFonts w:eastAsia="Calibri" w:cs="Arial"/>
          <w:iCs/>
          <w:szCs w:val="21"/>
        </w:rPr>
        <w:t xml:space="preserve">1. </w:t>
      </w:r>
      <w:r>
        <w:rPr>
          <w:rFonts w:eastAsia="Calibri" w:cs="Arial"/>
          <w:iCs/>
          <w:szCs w:val="21"/>
        </w:rPr>
        <w:tab/>
      </w:r>
      <w:r w:rsidRPr="008823CE">
        <w:rPr>
          <w:rFonts w:eastAsia="Calibri" w:cs="Arial"/>
          <w:szCs w:val="21"/>
        </w:rPr>
        <w:t xml:space="preserve">FOA § 24-2 (2) – I denne bestemmelsen er det angitt at </w:t>
      </w:r>
      <w:r w:rsidRPr="008823CE">
        <w:rPr>
          <w:rFonts w:eastAsia="Calibri" w:cs="Arial"/>
          <w:iCs/>
          <w:szCs w:val="21"/>
        </w:rPr>
        <w:t xml:space="preserve">oppdragsgiveren skal avvise en leverandør når han er kjent med at leverandøren er rettskraftig dømt eller har vedtatt et forelegg for </w:t>
      </w:r>
      <w:r>
        <w:rPr>
          <w:rFonts w:eastAsia="Calibri" w:cs="Arial"/>
          <w:iCs/>
          <w:szCs w:val="21"/>
        </w:rPr>
        <w:t xml:space="preserve">de </w:t>
      </w:r>
      <w:r w:rsidRPr="008823CE">
        <w:rPr>
          <w:rFonts w:eastAsia="Calibri" w:cs="Arial"/>
          <w:iCs/>
          <w:szCs w:val="21"/>
        </w:rPr>
        <w:t xml:space="preserve">straffbare forholdene </w:t>
      </w:r>
      <w:r>
        <w:rPr>
          <w:rFonts w:eastAsia="Calibri" w:cs="Arial"/>
          <w:iCs/>
          <w:szCs w:val="21"/>
        </w:rPr>
        <w:t>som er angitt i bestemmelsen</w:t>
      </w:r>
      <w:r w:rsidRPr="008823CE">
        <w:rPr>
          <w:rFonts w:eastAsia="Calibri" w:cs="Arial"/>
          <w:iCs/>
          <w:szCs w:val="21"/>
        </w:rPr>
        <w:t xml:space="preserve">. </w:t>
      </w:r>
      <w:r w:rsidRPr="008823CE">
        <w:rPr>
          <w:rFonts w:eastAsia="Calibri" w:cs="Arial"/>
          <w:szCs w:val="21"/>
        </w:rPr>
        <w:t xml:space="preserve">Kravet til at oppdragsgiver skal avvise leverandører som har vedtatt forelegg for de angitte straffbare forholdene, er et særnorsk krav. </w:t>
      </w:r>
    </w:p>
    <w:p w14:paraId="5BB3E459" w14:textId="77777777" w:rsidR="00547575" w:rsidRPr="008A410F" w:rsidRDefault="00547575" w:rsidP="00547575">
      <w:pPr>
        <w:spacing w:after="160" w:line="259" w:lineRule="auto"/>
        <w:ind w:left="567" w:hanging="283"/>
        <w:rPr>
          <w:rFonts w:eastAsia="Calibri" w:cs="Arial"/>
          <w:szCs w:val="21"/>
        </w:rPr>
      </w:pPr>
      <w:r w:rsidRPr="008823CE">
        <w:rPr>
          <w:rFonts w:eastAsia="Calibri" w:cs="Arial"/>
          <w:szCs w:val="21"/>
        </w:rPr>
        <w:t xml:space="preserve">2. </w:t>
      </w:r>
      <w:r>
        <w:rPr>
          <w:rFonts w:eastAsia="Calibri" w:cs="Arial"/>
          <w:szCs w:val="21"/>
        </w:rPr>
        <w:tab/>
      </w:r>
      <w:r w:rsidRPr="008823CE">
        <w:rPr>
          <w:rFonts w:eastAsia="Calibri"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1F4C1675" w14:textId="77777777" w:rsidR="00547575" w:rsidRPr="008A410F" w:rsidRDefault="00547575" w:rsidP="00547575"/>
    <w:p w14:paraId="45063E1A" w14:textId="77777777" w:rsidR="00547575" w:rsidRPr="0009528F" w:rsidRDefault="00547575" w:rsidP="00547575">
      <w:pPr>
        <w:pStyle w:val="Overskrift2"/>
        <w:keepLines w:val="0"/>
        <w:numPr>
          <w:ilvl w:val="1"/>
          <w:numId w:val="19"/>
        </w:numPr>
        <w:ind w:left="567" w:hanging="567"/>
      </w:pPr>
      <w:bookmarkStart w:id="66" w:name="_Toc230700758"/>
      <w:r w:rsidRPr="0009528F">
        <w:t>Avlysning av konkurransen og totalforkastelse</w:t>
      </w:r>
      <w:bookmarkEnd w:id="62"/>
      <w:r w:rsidRPr="0009528F">
        <w:t xml:space="preserve"> – avviste tilbud</w:t>
      </w:r>
      <w:bookmarkEnd w:id="63"/>
      <w:bookmarkEnd w:id="64"/>
      <w:bookmarkEnd w:id="66"/>
    </w:p>
    <w:p w14:paraId="1B893CBF" w14:textId="77777777" w:rsidR="00547575" w:rsidRPr="0009528F" w:rsidRDefault="00547575" w:rsidP="00547575">
      <w:pPr>
        <w:rPr>
          <w:rFonts w:cs="Arial"/>
        </w:rPr>
      </w:pPr>
    </w:p>
    <w:p w14:paraId="7AEC21EE" w14:textId="77777777" w:rsidR="00547575" w:rsidRPr="0009528F" w:rsidRDefault="00547575" w:rsidP="00547575">
      <w:r w:rsidRPr="0009528F">
        <w:t>Statsbygg forbeholder seg retten til å avlyse konkurransen dersom det foreligger saklig grunn, for eksempel ved bortfall av planlagt finansiering eller manglende godkjenning fra politisk hold.</w:t>
      </w:r>
    </w:p>
    <w:p w14:paraId="4FDEB0A7" w14:textId="77777777" w:rsidR="00547575" w:rsidRPr="0009528F" w:rsidRDefault="00547575" w:rsidP="00547575"/>
    <w:p w14:paraId="2D2BE6FD" w14:textId="77777777" w:rsidR="00547575" w:rsidRPr="0009528F" w:rsidRDefault="00547575" w:rsidP="00547575">
      <w:r w:rsidRPr="0009528F">
        <w:t>Statsbygg kan forkaste alle tilbudene dersom resultatet av konkurransen gir saklig grunn for det.</w:t>
      </w:r>
    </w:p>
    <w:p w14:paraId="0849361B" w14:textId="77777777" w:rsidR="00547575" w:rsidRPr="0009528F" w:rsidRDefault="00547575" w:rsidP="00547575"/>
    <w:p w14:paraId="7BAD5424" w14:textId="77777777" w:rsidR="00547575" w:rsidRDefault="00547575" w:rsidP="00547575">
      <w:r w:rsidRPr="0009528F">
        <w:t>Avviste og forkastede tilbud vil ikke bli returnert.</w:t>
      </w:r>
    </w:p>
    <w:p w14:paraId="4381DAF8" w14:textId="77777777" w:rsidR="00547575" w:rsidRDefault="00547575" w:rsidP="00547575">
      <w:pPr>
        <w:rPr>
          <w:rFonts w:cs="Arial"/>
        </w:rPr>
      </w:pPr>
    </w:p>
    <w:p w14:paraId="67BA3987" w14:textId="77777777" w:rsidR="00547575" w:rsidRPr="0009528F" w:rsidRDefault="00547575" w:rsidP="00547575">
      <w:pPr>
        <w:pStyle w:val="Overskrift1"/>
        <w:keepLines w:val="0"/>
        <w:numPr>
          <w:ilvl w:val="0"/>
          <w:numId w:val="19"/>
        </w:numPr>
        <w:spacing w:before="0" w:after="0" w:line="240" w:lineRule="auto"/>
        <w:ind w:left="360" w:hanging="360"/>
      </w:pPr>
      <w:bookmarkStart w:id="67" w:name="_Toc107034755"/>
      <w:bookmarkStart w:id="68" w:name="_Toc370295875"/>
      <w:bookmarkStart w:id="69" w:name="_Toc230700759"/>
      <w:r w:rsidRPr="0009528F">
        <w:t>Statsbyggs evaluering av tilbudet</w:t>
      </w:r>
      <w:bookmarkEnd w:id="67"/>
      <w:bookmarkEnd w:id="68"/>
      <w:bookmarkEnd w:id="69"/>
    </w:p>
    <w:p w14:paraId="6E3DDD49" w14:textId="77777777" w:rsidR="00547575" w:rsidRPr="0009528F" w:rsidRDefault="00547575" w:rsidP="00547575">
      <w:pPr>
        <w:rPr>
          <w:rFonts w:cs="Arial"/>
        </w:rPr>
      </w:pPr>
    </w:p>
    <w:p w14:paraId="565F3347" w14:textId="77777777" w:rsidR="00547575" w:rsidRPr="0009528F" w:rsidRDefault="00547575" w:rsidP="00547575">
      <w:pPr>
        <w:pStyle w:val="Overskrift2"/>
        <w:keepLines w:val="0"/>
        <w:numPr>
          <w:ilvl w:val="1"/>
          <w:numId w:val="19"/>
        </w:numPr>
        <w:ind w:left="567" w:hanging="567"/>
      </w:pPr>
      <w:bookmarkStart w:id="70" w:name="_Toc107034756"/>
      <w:bookmarkStart w:id="71" w:name="_Toc370295876"/>
      <w:bookmarkStart w:id="72" w:name="_Toc230700760"/>
      <w:r w:rsidRPr="0009528F">
        <w:t>Kvalifisering - Tildeling</w:t>
      </w:r>
      <w:bookmarkEnd w:id="70"/>
      <w:bookmarkEnd w:id="71"/>
      <w:bookmarkEnd w:id="72"/>
    </w:p>
    <w:p w14:paraId="1D3F0B14" w14:textId="77777777" w:rsidR="00547575" w:rsidRPr="0009528F" w:rsidRDefault="00547575" w:rsidP="00547575">
      <w:pPr>
        <w:rPr>
          <w:rFonts w:cs="Arial"/>
        </w:rPr>
      </w:pPr>
    </w:p>
    <w:p w14:paraId="1698C167" w14:textId="77777777" w:rsidR="00547575" w:rsidRPr="00821B77" w:rsidRDefault="00547575" w:rsidP="00547575">
      <w:r w:rsidRPr="00821B77">
        <w:t>For å kunne få sitt tilbud evaluert, må leverandøren</w:t>
      </w:r>
      <w:r>
        <w:t xml:space="preserve"> i Mercellportalen, fylle inn </w:t>
      </w:r>
      <w:r w:rsidRPr="00DF1E04">
        <w:t>et e</w:t>
      </w:r>
      <w:r w:rsidRPr="00696603">
        <w:t>lektronisk egenerklæringsskjema for konkurransen</w:t>
      </w:r>
      <w:r w:rsidRPr="00DF1E04">
        <w:t xml:space="preserve"> (ESPD) om at han oppfyller samtlige </w:t>
      </w:r>
      <w:r w:rsidRPr="00821B77">
        <w:t xml:space="preserve">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14:paraId="7D405CAA" w14:textId="77777777" w:rsidR="00547575" w:rsidRPr="00821B77" w:rsidRDefault="00547575" w:rsidP="00547575"/>
    <w:p w14:paraId="292FD434" w14:textId="77777777" w:rsidR="00547575" w:rsidRDefault="00547575" w:rsidP="00547575">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6FC38649" w14:textId="77777777" w:rsidR="006B5840" w:rsidRDefault="006B5840" w:rsidP="00547575">
      <w:pPr>
        <w:rPr>
          <w:b/>
          <w:bCs/>
        </w:rPr>
      </w:pPr>
    </w:p>
    <w:p w14:paraId="377E8E60" w14:textId="77777777" w:rsidR="006B5840" w:rsidRPr="00D51375" w:rsidRDefault="006B5840" w:rsidP="006B5840">
      <w:r w:rsidRPr="00D51375">
        <w:t xml:space="preserve">Som en reaksjon på Russlands folkerettsstridige angrep på Ukraina, har EU innført omfattende sanksjoner som Norge også har </w:t>
      </w:r>
      <w:proofErr w:type="gramStart"/>
      <w:r w:rsidRPr="00D51375">
        <w:t>implementert</w:t>
      </w:r>
      <w:proofErr w:type="gramEnd"/>
      <w:r w:rsidRPr="00D51375">
        <w:t xml:space="preserve">. Gjeldende sanksjoner er </w:t>
      </w:r>
      <w:proofErr w:type="gramStart"/>
      <w:r w:rsidRPr="00D51375">
        <w:t>implementert</w:t>
      </w:r>
      <w:proofErr w:type="gramEnd"/>
      <w:r w:rsidRPr="00D51375">
        <w:t xml:space="preserve"> i sanksjonsloven av 16. april 2021 </w:t>
      </w:r>
      <w:proofErr w:type="spellStart"/>
      <w:r w:rsidRPr="00D51375">
        <w:t>nr</w:t>
      </w:r>
      <w:proofErr w:type="spellEnd"/>
      <w:r w:rsidRPr="00D51375">
        <w:t xml:space="preserve">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14:paraId="0D28CBF9" w14:textId="77777777" w:rsidR="006B5840" w:rsidRPr="00D51375" w:rsidRDefault="006B5840" w:rsidP="006B5840"/>
    <w:p w14:paraId="7125D3CA" w14:textId="77777777" w:rsidR="006B5840" w:rsidRPr="00D51375" w:rsidRDefault="006B5840" w:rsidP="006B5840">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14:paraId="533ADF66" w14:textId="77777777" w:rsidR="006B5840" w:rsidRPr="00D51375" w:rsidRDefault="006B5840" w:rsidP="006B5840">
      <w:pPr>
        <w:rPr>
          <w:rFonts w:cs="Arial"/>
          <w:iCs/>
          <w:szCs w:val="21"/>
        </w:rPr>
      </w:pPr>
    </w:p>
    <w:p w14:paraId="14991F01" w14:textId="77777777" w:rsidR="006B5840" w:rsidRPr="00D51375" w:rsidRDefault="006B5840" w:rsidP="006B5840">
      <w:r w:rsidRPr="00D51375">
        <w:t>Statsbygg kan videre avvise tilbud fra virksomheter som ikke er rettighetshavere etter anskaffelsesloven § 3.</w:t>
      </w:r>
    </w:p>
    <w:p w14:paraId="2AEC9ED7" w14:textId="77777777" w:rsidR="00547575" w:rsidRPr="0009528F" w:rsidRDefault="00547575" w:rsidP="00547575"/>
    <w:p w14:paraId="529670AD" w14:textId="77777777" w:rsidR="00547575" w:rsidRPr="0009528F" w:rsidRDefault="00547575" w:rsidP="00547575">
      <w:pPr>
        <w:pStyle w:val="Overskrift2"/>
        <w:keepLines w:val="0"/>
        <w:numPr>
          <w:ilvl w:val="1"/>
          <w:numId w:val="19"/>
        </w:numPr>
        <w:ind w:left="567" w:hanging="567"/>
      </w:pPr>
      <w:bookmarkStart w:id="73" w:name="_Toc78959287"/>
      <w:bookmarkStart w:id="74" w:name="_Toc370295877"/>
      <w:bookmarkStart w:id="75" w:name="_Toc230700761"/>
      <w:r w:rsidRPr="0009528F">
        <w:t>Kvalifikasjonskrav</w:t>
      </w:r>
      <w:bookmarkEnd w:id="73"/>
      <w:r w:rsidRPr="0009528F">
        <w:t xml:space="preserve"> i denne konkurransen</w:t>
      </w:r>
      <w:bookmarkEnd w:id="74"/>
      <w:bookmarkEnd w:id="75"/>
    </w:p>
    <w:p w14:paraId="706D7D21" w14:textId="77777777" w:rsidR="00547575" w:rsidRPr="0009528F" w:rsidRDefault="00547575" w:rsidP="00547575">
      <w:pPr>
        <w:rPr>
          <w:rFonts w:cs="Arial"/>
        </w:rPr>
      </w:pPr>
    </w:p>
    <w:p w14:paraId="3366447D" w14:textId="77777777" w:rsidR="00547575" w:rsidRDefault="00547575" w:rsidP="00547575">
      <w:pPr>
        <w:rPr>
          <w:rFonts w:cs="Arial"/>
        </w:rPr>
      </w:pPr>
      <w:r w:rsidRPr="0009528F">
        <w:rPr>
          <w:rFonts w:cs="Arial"/>
        </w:rPr>
        <w:t>Følgende kvalifikasjonskrav vil bli lagt til grunn ved vurdering av tilbyderne</w:t>
      </w:r>
      <w:r>
        <w:rPr>
          <w:rFonts w:cs="Arial"/>
        </w:rPr>
        <w:t xml:space="preserve">. (Dokumentasjonen angitt nedenfor skal ikke </w:t>
      </w:r>
      <w:proofErr w:type="spellStart"/>
      <w:r>
        <w:rPr>
          <w:rFonts w:cs="Arial"/>
        </w:rPr>
        <w:t>keveres</w:t>
      </w:r>
      <w:proofErr w:type="spellEnd"/>
      <w:r>
        <w:rPr>
          <w:rFonts w:cs="Arial"/>
        </w:rPr>
        <w:t xml:space="preserve"> nå, kun </w:t>
      </w:r>
      <w:proofErr w:type="spellStart"/>
      <w:r>
        <w:rPr>
          <w:rFonts w:cs="Arial"/>
        </w:rPr>
        <w:t>ESPDen</w:t>
      </w:r>
      <w:proofErr w:type="spellEnd"/>
      <w:r>
        <w:rPr>
          <w:rFonts w:cs="Arial"/>
        </w:rPr>
        <w:t>)</w:t>
      </w:r>
      <w:r w:rsidRPr="0009528F">
        <w:rPr>
          <w:rFonts w:cs="Arial"/>
        </w:rPr>
        <w:t xml:space="preserve">: </w:t>
      </w:r>
    </w:p>
    <w:p w14:paraId="6DB66062" w14:textId="77777777" w:rsidR="000E2DAB" w:rsidRDefault="000E2DAB" w:rsidP="00547575">
      <w:pPr>
        <w:rPr>
          <w:rFonts w:cs="Arial"/>
        </w:rPr>
      </w:pPr>
    </w:p>
    <w:p w14:paraId="79DB1CDB" w14:textId="77777777" w:rsidR="000E2DAB" w:rsidRDefault="000E2DAB" w:rsidP="00547575">
      <w:pPr>
        <w:rPr>
          <w:rFonts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2835"/>
        <w:gridCol w:w="3611"/>
      </w:tblGrid>
      <w:tr w:rsidR="000E2DAB" w14:paraId="0BAE1A34" w14:textId="77777777">
        <w:tc>
          <w:tcPr>
            <w:tcW w:w="2694" w:type="dxa"/>
          </w:tcPr>
          <w:p w14:paraId="32BF6703" w14:textId="77777777" w:rsidR="000E2DAB" w:rsidRPr="00722074" w:rsidRDefault="000E2DAB">
            <w:pPr>
              <w:rPr>
                <w:b/>
                <w:szCs w:val="21"/>
              </w:rPr>
            </w:pPr>
            <w:r w:rsidRPr="00722074">
              <w:rPr>
                <w:b/>
                <w:szCs w:val="21"/>
              </w:rPr>
              <w:t>Kvalifikasjonskriterium</w:t>
            </w:r>
          </w:p>
        </w:tc>
        <w:tc>
          <w:tcPr>
            <w:tcW w:w="2835" w:type="dxa"/>
          </w:tcPr>
          <w:p w14:paraId="73DFA0FF" w14:textId="77777777" w:rsidR="000E2DAB" w:rsidRPr="00722074" w:rsidRDefault="000E2DAB">
            <w:pPr>
              <w:rPr>
                <w:rFonts w:cs="Arial"/>
                <w:b/>
                <w:szCs w:val="21"/>
              </w:rPr>
            </w:pPr>
            <w:r w:rsidRPr="00722074">
              <w:rPr>
                <w:rFonts w:cs="Arial"/>
                <w:b/>
                <w:szCs w:val="21"/>
              </w:rPr>
              <w:t>Kvalifikasjonskrav</w:t>
            </w:r>
          </w:p>
        </w:tc>
        <w:tc>
          <w:tcPr>
            <w:tcW w:w="3611" w:type="dxa"/>
          </w:tcPr>
          <w:p w14:paraId="65305EB4" w14:textId="77777777" w:rsidR="000E2DAB" w:rsidRPr="00722074" w:rsidRDefault="000E2DAB">
            <w:pPr>
              <w:rPr>
                <w:rFonts w:cs="Arial"/>
                <w:b/>
                <w:szCs w:val="21"/>
              </w:rPr>
            </w:pPr>
            <w:r w:rsidRPr="002B1311">
              <w:rPr>
                <w:rFonts w:cs="Arial"/>
                <w:b/>
                <w:szCs w:val="21"/>
              </w:rPr>
              <w:t>Dokumentasjon</w:t>
            </w:r>
          </w:p>
        </w:tc>
      </w:tr>
      <w:tr w:rsidR="000E2DAB" w14:paraId="35A192F8" w14:textId="77777777">
        <w:tc>
          <w:tcPr>
            <w:tcW w:w="2694" w:type="dxa"/>
          </w:tcPr>
          <w:p w14:paraId="312FE534" w14:textId="77777777" w:rsidR="000E2DAB" w:rsidRDefault="000E2DAB">
            <w:r>
              <w:t xml:space="preserve">Organisatorisk og juridisk </w:t>
            </w:r>
          </w:p>
          <w:p w14:paraId="1578CB18" w14:textId="77777777" w:rsidR="000E2DAB" w:rsidRPr="00722074" w:rsidRDefault="000E2DAB">
            <w:pPr>
              <w:rPr>
                <w:rFonts w:cs="Arial"/>
                <w:szCs w:val="21"/>
              </w:rPr>
            </w:pPr>
            <w:r>
              <w:t>stilling.</w:t>
            </w:r>
          </w:p>
          <w:p w14:paraId="56140AF8" w14:textId="77777777" w:rsidR="000E2DAB" w:rsidRPr="00722074" w:rsidRDefault="000E2DAB">
            <w:pPr>
              <w:rPr>
                <w:rFonts w:cs="Arial"/>
                <w:szCs w:val="21"/>
              </w:rPr>
            </w:pPr>
          </w:p>
        </w:tc>
        <w:tc>
          <w:tcPr>
            <w:tcW w:w="2835" w:type="dxa"/>
          </w:tcPr>
          <w:p w14:paraId="59F5AF39" w14:textId="77777777" w:rsidR="000E2DAB" w:rsidRPr="00722074" w:rsidRDefault="000E2DAB">
            <w:pPr>
              <w:rPr>
                <w:rFonts w:cs="Arial"/>
                <w:szCs w:val="21"/>
              </w:rPr>
            </w:pPr>
            <w:r>
              <w:t>Det kreves at tilbyder har et lovlig etablert foretak</w:t>
            </w:r>
            <w:r>
              <w:rPr>
                <w:rFonts w:cs="Arial"/>
                <w:szCs w:val="21"/>
              </w:rPr>
              <w:t>.</w:t>
            </w:r>
          </w:p>
        </w:tc>
        <w:tc>
          <w:tcPr>
            <w:tcW w:w="3611" w:type="dxa"/>
          </w:tcPr>
          <w:p w14:paraId="41500376" w14:textId="77777777" w:rsidR="000E2DAB" w:rsidRPr="00722074" w:rsidRDefault="000E2DAB">
            <w:pPr>
              <w:rPr>
                <w:rFonts w:cs="Arial"/>
                <w:szCs w:val="21"/>
              </w:rPr>
            </w:pPr>
            <w:r>
              <w:t>Firmaattest, for utenlandske firmaer kreves tilsvarende attest bestemt ved lovgivningen i det landet hvor foretaket er registrert, alternativt StartBANK ID.</w:t>
            </w:r>
          </w:p>
        </w:tc>
      </w:tr>
      <w:tr w:rsidR="000E2DAB" w14:paraId="236D87A7" w14:textId="77777777">
        <w:trPr>
          <w:trHeight w:val="1709"/>
        </w:trPr>
        <w:tc>
          <w:tcPr>
            <w:tcW w:w="2694" w:type="dxa"/>
            <w:tcBorders>
              <w:bottom w:val="single" w:sz="4" w:space="0" w:color="auto"/>
            </w:tcBorders>
          </w:tcPr>
          <w:p w14:paraId="12900A6A" w14:textId="77777777" w:rsidR="000E2DAB" w:rsidRPr="00722074" w:rsidRDefault="000E2DAB">
            <w:pPr>
              <w:rPr>
                <w:rFonts w:cs="Arial"/>
                <w:szCs w:val="21"/>
              </w:rPr>
            </w:pPr>
            <w:r>
              <w:lastRenderedPageBreak/>
              <w:t>Økonomisk og finansiell kapasitet.</w:t>
            </w:r>
          </w:p>
          <w:p w14:paraId="3AEC4193" w14:textId="77777777" w:rsidR="000E2DAB" w:rsidRPr="00722074" w:rsidRDefault="000E2DAB">
            <w:pPr>
              <w:rPr>
                <w:rFonts w:cs="Arial"/>
                <w:szCs w:val="21"/>
              </w:rPr>
            </w:pPr>
          </w:p>
          <w:p w14:paraId="149C7FAB" w14:textId="77777777" w:rsidR="000E2DAB" w:rsidRPr="00722074" w:rsidRDefault="000E2DAB">
            <w:pPr>
              <w:rPr>
                <w:rFonts w:cs="Arial"/>
                <w:szCs w:val="21"/>
              </w:rPr>
            </w:pPr>
          </w:p>
        </w:tc>
        <w:tc>
          <w:tcPr>
            <w:tcW w:w="2835" w:type="dxa"/>
            <w:tcBorders>
              <w:bottom w:val="single" w:sz="4" w:space="0" w:color="auto"/>
            </w:tcBorders>
          </w:tcPr>
          <w:p w14:paraId="33A016AA" w14:textId="780F0B83" w:rsidR="000E2DAB" w:rsidRPr="00722074" w:rsidRDefault="000E2DAB">
            <w:pPr>
              <w:rPr>
                <w:rFonts w:cs="Arial"/>
                <w:szCs w:val="21"/>
              </w:rPr>
            </w:pPr>
          </w:p>
        </w:tc>
        <w:tc>
          <w:tcPr>
            <w:tcW w:w="3611" w:type="dxa"/>
            <w:tcBorders>
              <w:bottom w:val="single" w:sz="4" w:space="0" w:color="auto"/>
            </w:tcBorders>
          </w:tcPr>
          <w:p w14:paraId="1F924D54" w14:textId="77777777" w:rsidR="000E2DAB" w:rsidRDefault="000E2DAB">
            <w:pPr>
              <w:rPr>
                <w:rFonts w:cs="Arial"/>
                <w:szCs w:val="21"/>
              </w:rPr>
            </w:pPr>
            <w:r>
              <w:rPr>
                <w:rFonts w:cs="Arial"/>
                <w:szCs w:val="21"/>
              </w:rPr>
              <w:t>Statsbygg vil gjennomføre en kredittvurdering av tilbyder.</w:t>
            </w:r>
          </w:p>
          <w:p w14:paraId="4AAD53A0" w14:textId="77777777" w:rsidR="000E2DAB" w:rsidRDefault="000E2DAB">
            <w:pPr>
              <w:rPr>
                <w:rFonts w:cs="Arial"/>
                <w:szCs w:val="21"/>
              </w:rPr>
            </w:pPr>
          </w:p>
          <w:p w14:paraId="766DFF3B" w14:textId="77777777" w:rsidR="000E2DAB" w:rsidRDefault="000E2DAB">
            <w:pPr>
              <w:rPr>
                <w:rFonts w:cs="Arial"/>
                <w:szCs w:val="21"/>
              </w:rPr>
            </w:pPr>
            <w:r>
              <w:rPr>
                <w:rFonts w:cs="Arial"/>
                <w:szCs w:val="21"/>
              </w:rPr>
              <w:t>Tilbyder kan i tillegg bli bedt om å sende inn revisorbekreftede årsregnskaper, alternativt oppgi StartBANK ID.</w:t>
            </w:r>
          </w:p>
          <w:p w14:paraId="74E58007" w14:textId="77777777" w:rsidR="000E2DAB" w:rsidRPr="00722074" w:rsidRDefault="000E2DAB">
            <w:pPr>
              <w:rPr>
                <w:rFonts w:cs="Arial"/>
                <w:szCs w:val="21"/>
              </w:rPr>
            </w:pPr>
          </w:p>
        </w:tc>
      </w:tr>
      <w:tr w:rsidR="000E2DAB" w14:paraId="0D6D0E2C" w14:textId="77777777">
        <w:tc>
          <w:tcPr>
            <w:tcW w:w="2694" w:type="dxa"/>
            <w:tcBorders>
              <w:bottom w:val="nil"/>
            </w:tcBorders>
          </w:tcPr>
          <w:p w14:paraId="3BF9D5EE" w14:textId="77777777" w:rsidR="000E2DAB" w:rsidRPr="00F91ACB" w:rsidRDefault="000E2DAB">
            <w:r w:rsidRPr="00F91ACB">
              <w:t>Tekniske og faglige kvalifikasjoner.</w:t>
            </w:r>
          </w:p>
        </w:tc>
        <w:tc>
          <w:tcPr>
            <w:tcW w:w="2835" w:type="dxa"/>
            <w:tcBorders>
              <w:bottom w:val="nil"/>
            </w:tcBorders>
          </w:tcPr>
          <w:p w14:paraId="7A90D124" w14:textId="77777777" w:rsidR="000E2DAB" w:rsidRPr="00F91ACB" w:rsidRDefault="000E2DAB" w:rsidP="000E2DAB">
            <w:pPr>
              <w:pStyle w:val="Listeavsnitt"/>
              <w:numPr>
                <w:ilvl w:val="0"/>
                <w:numId w:val="28"/>
              </w:numPr>
              <w:spacing w:line="240" w:lineRule="auto"/>
            </w:pPr>
            <w:r w:rsidRPr="00F91ACB">
              <w:t>Det kreves at tilbyder har tilstrekkelig kapasitet.</w:t>
            </w:r>
            <w:r w:rsidRPr="00F91ACB">
              <w:br/>
            </w:r>
          </w:p>
          <w:p w14:paraId="20B44F6F" w14:textId="014C6BD4" w:rsidR="000E2DAB" w:rsidRPr="00F91ACB" w:rsidRDefault="000E2DAB" w:rsidP="000E2DAB">
            <w:pPr>
              <w:pStyle w:val="pf0"/>
              <w:numPr>
                <w:ilvl w:val="0"/>
                <w:numId w:val="28"/>
              </w:numPr>
            </w:pPr>
            <w:r w:rsidRPr="00F91ACB">
              <w:rPr>
                <w:rFonts w:asciiTheme="minorHAnsi" w:eastAsiaTheme="minorHAnsi" w:hAnsiTheme="minorHAnsi" w:cstheme="minorBidi"/>
                <w:sz w:val="21"/>
                <w:szCs w:val="22"/>
                <w:lang w:eastAsia="en-US"/>
              </w:rPr>
              <w:t xml:space="preserve">Det kreves at tilbyder har tilstrekkelig erfaring med </w:t>
            </w:r>
            <w:r w:rsidR="00FD7378">
              <w:rPr>
                <w:rFonts w:asciiTheme="minorHAnsi" w:eastAsiaTheme="minorHAnsi" w:hAnsiTheme="minorHAnsi" w:cstheme="minorBidi"/>
                <w:sz w:val="21"/>
                <w:szCs w:val="22"/>
                <w:lang w:eastAsia="en-US"/>
              </w:rPr>
              <w:t>solskjermingsarbeider</w:t>
            </w:r>
            <w:r w:rsidR="006B3A9E">
              <w:rPr>
                <w:rFonts w:asciiTheme="minorHAnsi" w:eastAsiaTheme="minorHAnsi" w:hAnsiTheme="minorHAnsi" w:cstheme="minorBidi"/>
                <w:sz w:val="21"/>
                <w:szCs w:val="22"/>
                <w:lang w:eastAsia="en-US"/>
              </w:rPr>
              <w:t>.</w:t>
            </w:r>
          </w:p>
        </w:tc>
        <w:tc>
          <w:tcPr>
            <w:tcW w:w="3611" w:type="dxa"/>
            <w:tcBorders>
              <w:bottom w:val="nil"/>
            </w:tcBorders>
          </w:tcPr>
          <w:p w14:paraId="40582AD1" w14:textId="77777777" w:rsidR="000E2DAB" w:rsidRPr="00F91ACB" w:rsidRDefault="000E2DAB" w:rsidP="000E2DAB">
            <w:pPr>
              <w:pStyle w:val="Listeavsnitt"/>
              <w:numPr>
                <w:ilvl w:val="0"/>
                <w:numId w:val="29"/>
              </w:numPr>
              <w:spacing w:line="240" w:lineRule="auto"/>
              <w:rPr>
                <w:rFonts w:cs="Arial"/>
                <w:szCs w:val="21"/>
              </w:rPr>
            </w:pPr>
            <w:r w:rsidRPr="00F91ACB">
              <w:t>Oversikt over antall ansatte i foretaket, fordelt på administrasjon og produksjon.</w:t>
            </w:r>
            <w:r w:rsidRPr="00F91ACB">
              <w:br/>
            </w:r>
          </w:p>
          <w:p w14:paraId="116F776F" w14:textId="77777777" w:rsidR="000E2DAB" w:rsidRPr="00F91ACB" w:rsidRDefault="000E2DAB" w:rsidP="000E2DAB">
            <w:pPr>
              <w:pStyle w:val="Listeavsnitt"/>
              <w:numPr>
                <w:ilvl w:val="0"/>
                <w:numId w:val="29"/>
              </w:numPr>
              <w:spacing w:line="240" w:lineRule="auto"/>
            </w:pPr>
            <w:r w:rsidRPr="00F91ACB">
              <w:t>Liste over referanseoppdrag de siste 3 år med overføringsverdi, med opplysninger om blant annet:</w:t>
            </w:r>
          </w:p>
          <w:p w14:paraId="7C459930" w14:textId="77777777" w:rsidR="000E2DAB" w:rsidRPr="00F91ACB" w:rsidRDefault="000E2DAB" w:rsidP="000E2DAB">
            <w:pPr>
              <w:pStyle w:val="Listeavsnitt"/>
              <w:numPr>
                <w:ilvl w:val="0"/>
                <w:numId w:val="27"/>
              </w:numPr>
              <w:spacing w:line="240" w:lineRule="auto"/>
              <w:ind w:left="356" w:hanging="284"/>
            </w:pPr>
            <w:r>
              <w:t>p</w:t>
            </w:r>
            <w:r w:rsidRPr="00F91ACB">
              <w:t>rosjektets/avtalens navn</w:t>
            </w:r>
          </w:p>
          <w:p w14:paraId="1512CBAA" w14:textId="77777777" w:rsidR="000E2DAB" w:rsidRPr="00F91ACB" w:rsidRDefault="000E2DAB" w:rsidP="000E2DAB">
            <w:pPr>
              <w:pStyle w:val="Listeavsnitt"/>
              <w:numPr>
                <w:ilvl w:val="0"/>
                <w:numId w:val="27"/>
              </w:numPr>
              <w:spacing w:line="240" w:lineRule="auto"/>
              <w:ind w:left="356" w:hanging="284"/>
            </w:pPr>
            <w:r w:rsidRPr="00F91ACB">
              <w:t>oppdragsgiver,</w:t>
            </w:r>
          </w:p>
          <w:p w14:paraId="0D1BEABD" w14:textId="77777777" w:rsidR="000E2DAB" w:rsidRPr="00C941DA" w:rsidRDefault="000E2DAB" w:rsidP="000E2DAB">
            <w:pPr>
              <w:pStyle w:val="Listeavsnitt"/>
              <w:numPr>
                <w:ilvl w:val="0"/>
                <w:numId w:val="27"/>
              </w:numPr>
              <w:spacing w:line="240" w:lineRule="auto"/>
              <w:ind w:left="356" w:hanging="284"/>
              <w:rPr>
                <w:rFonts w:cs="Arial"/>
                <w:szCs w:val="21"/>
              </w:rPr>
            </w:pPr>
            <w:r w:rsidRPr="00F91ACB">
              <w:t xml:space="preserve">oppdragets kontraktsverdi eks </w:t>
            </w:r>
            <w:proofErr w:type="spellStart"/>
            <w:r w:rsidRPr="00F91ACB">
              <w:t>mva</w:t>
            </w:r>
            <w:proofErr w:type="spellEnd"/>
            <w:r w:rsidRPr="00F91ACB">
              <w:t xml:space="preserve"> </w:t>
            </w:r>
          </w:p>
          <w:p w14:paraId="03090E0F" w14:textId="77777777" w:rsidR="000E2DAB" w:rsidRPr="00F91ACB" w:rsidRDefault="000E2DAB" w:rsidP="000E2DAB">
            <w:pPr>
              <w:pStyle w:val="Listeavsnitt"/>
              <w:numPr>
                <w:ilvl w:val="0"/>
                <w:numId w:val="27"/>
              </w:numPr>
              <w:spacing w:line="240" w:lineRule="auto"/>
              <w:ind w:left="356" w:hanging="284"/>
              <w:rPr>
                <w:rFonts w:cs="Arial"/>
                <w:szCs w:val="21"/>
              </w:rPr>
            </w:pPr>
            <w:r w:rsidRPr="00F91ACB">
              <w:t>Tidspunkt for gjennomføring</w:t>
            </w:r>
          </w:p>
        </w:tc>
      </w:tr>
      <w:tr w:rsidR="000E2DAB" w14:paraId="4F7BD373" w14:textId="77777777">
        <w:tc>
          <w:tcPr>
            <w:tcW w:w="2694" w:type="dxa"/>
            <w:tcBorders>
              <w:top w:val="nil"/>
            </w:tcBorders>
          </w:tcPr>
          <w:p w14:paraId="2BC574B8" w14:textId="77777777" w:rsidR="000E2DAB" w:rsidRPr="00C16461" w:rsidRDefault="000E2DAB"/>
        </w:tc>
        <w:tc>
          <w:tcPr>
            <w:tcW w:w="2835" w:type="dxa"/>
            <w:tcBorders>
              <w:top w:val="nil"/>
            </w:tcBorders>
          </w:tcPr>
          <w:p w14:paraId="511B934E" w14:textId="77777777" w:rsidR="000E2DAB" w:rsidRPr="00C16461" w:rsidRDefault="000E2DAB">
            <w:pPr>
              <w:ind w:left="360" w:hanging="360"/>
            </w:pPr>
          </w:p>
        </w:tc>
        <w:tc>
          <w:tcPr>
            <w:tcW w:w="3611" w:type="dxa"/>
            <w:tcBorders>
              <w:top w:val="nil"/>
            </w:tcBorders>
          </w:tcPr>
          <w:p w14:paraId="29EEF6B9" w14:textId="77777777" w:rsidR="000E2DAB" w:rsidRPr="00017B53" w:rsidRDefault="000E2DAB">
            <w:pPr>
              <w:spacing w:line="240" w:lineRule="auto"/>
              <w:ind w:left="72"/>
            </w:pPr>
          </w:p>
        </w:tc>
      </w:tr>
    </w:tbl>
    <w:p w14:paraId="1A25AF36" w14:textId="77777777" w:rsidR="000E2DAB" w:rsidRPr="0009528F" w:rsidRDefault="000E2DAB" w:rsidP="00547575">
      <w:pPr>
        <w:rPr>
          <w:rFonts w:cs="Arial"/>
        </w:rPr>
      </w:pPr>
    </w:p>
    <w:p w14:paraId="2CFD6385" w14:textId="77777777" w:rsidR="00547575" w:rsidRPr="0009528F" w:rsidRDefault="00547575" w:rsidP="00547575">
      <w:pPr>
        <w:rPr>
          <w:b/>
        </w:rPr>
      </w:pPr>
      <w:bookmarkStart w:id="76" w:name="_Toc78959288"/>
      <w:r w:rsidRPr="0009528F">
        <w:t xml:space="preserve">Tilbydere registrert i StartBANK kan oppgi StartBANK ID eller </w:t>
      </w:r>
      <w:r>
        <w:t>levere</w:t>
      </w:r>
      <w:r w:rsidRPr="0009528F">
        <w:t xml:space="preserve"> kopi av registreringsbevis i StartBANK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14:paraId="0FDFC048" w14:textId="77777777" w:rsidR="00547575" w:rsidRPr="0009528F" w:rsidRDefault="00547575" w:rsidP="00547575">
      <w:pPr>
        <w:rPr>
          <w:iCs/>
        </w:rPr>
      </w:pPr>
    </w:p>
    <w:p w14:paraId="1253EA6D" w14:textId="77777777" w:rsidR="00547575" w:rsidRDefault="00547575" w:rsidP="00547575">
      <w:pPr>
        <w:rPr>
          <w:b/>
          <w:iCs/>
        </w:rPr>
      </w:pPr>
      <w:r w:rsidRPr="002F6E3E">
        <w:rPr>
          <w:b/>
          <w:iCs/>
        </w:rPr>
        <w:t xml:space="preserve">Statsbygg krever at når en leverandør støtter seg på kapasiteten til andre virksomheter for å oppfylle kravene til økonomisk og finansiell kapasitet, er de solidarisk ansvarlig for utførelsen av kontrakten. </w:t>
      </w:r>
      <w:r w:rsidRPr="0009528F">
        <w:rPr>
          <w:b/>
          <w:iCs/>
        </w:rPr>
        <w:t xml:space="preserve">Tilbydere som vil støtte seg på andre foretaks </w:t>
      </w:r>
      <w:r>
        <w:rPr>
          <w:b/>
          <w:iCs/>
        </w:rPr>
        <w:t xml:space="preserve">økonomiske og finansielle </w:t>
      </w:r>
      <w:r w:rsidRPr="0009528F">
        <w:rPr>
          <w:b/>
          <w:iCs/>
        </w:rPr>
        <w:t>kapasitet for å bli kvalifisert, må godtgjøre at de reelt disponerer over de aktuelle ressurser</w:t>
      </w:r>
      <w:r>
        <w:rPr>
          <w:b/>
          <w:iCs/>
        </w:rPr>
        <w:t xml:space="preserve"> ved en solidaransvarserklæring</w:t>
      </w:r>
      <w:r w:rsidRPr="0009528F">
        <w:rPr>
          <w:b/>
          <w:iCs/>
        </w:rPr>
        <w:t>, jf. anska</w:t>
      </w:r>
      <w:r>
        <w:rPr>
          <w:b/>
          <w:iCs/>
        </w:rPr>
        <w:t>ffelsesforskriften § 16-10</w:t>
      </w:r>
      <w:r w:rsidRPr="0009528F">
        <w:rPr>
          <w:b/>
          <w:iCs/>
        </w:rPr>
        <w:t xml:space="preserve">. </w:t>
      </w:r>
    </w:p>
    <w:p w14:paraId="385514E4" w14:textId="77777777" w:rsidR="00547575" w:rsidRDefault="00547575" w:rsidP="00547575">
      <w:pPr>
        <w:rPr>
          <w:rFonts w:cs="Arial"/>
          <w:i/>
          <w:iCs/>
        </w:rPr>
      </w:pPr>
    </w:p>
    <w:p w14:paraId="330F38A2" w14:textId="39F2ECFE" w:rsidR="00547575" w:rsidRDefault="00547575" w:rsidP="00547575">
      <w:pPr>
        <w:rPr>
          <w:b/>
          <w:iCs/>
        </w:rPr>
      </w:pPr>
      <w:r w:rsidRPr="002F6E3E">
        <w:rPr>
          <w:b/>
          <w:iCs/>
        </w:rPr>
        <w:t>Tilbydere som vil støtte seg på andre foretaks tekniske eller faglige kapasitet eller kompetanse for å bli kvalifisert, må godtgjøre at de reelt disponerer over de aktuelle ressurser ved</w:t>
      </w:r>
      <w:r w:rsidRPr="00EF621C">
        <w:rPr>
          <w:b/>
          <w:iCs/>
        </w:rPr>
        <w:t xml:space="preserve"> </w:t>
      </w:r>
      <w:proofErr w:type="spellStart"/>
      <w:r w:rsidRPr="002F6E3E">
        <w:rPr>
          <w:b/>
          <w:iCs/>
        </w:rPr>
        <w:t>f eks</w:t>
      </w:r>
      <w:proofErr w:type="spellEnd"/>
      <w:r w:rsidRPr="002F6E3E">
        <w:rPr>
          <w:b/>
          <w:iCs/>
        </w:rPr>
        <w:t xml:space="preserve"> en forside på signert avtale mellom partene eller egenerklæring fra underleverandør om at samarbeid er inngått, jf. anskaffelsesforskriften § </w:t>
      </w:r>
      <w:r w:rsidRPr="00EF621C">
        <w:rPr>
          <w:b/>
          <w:iCs/>
        </w:rPr>
        <w:t>16-10</w:t>
      </w:r>
      <w:r w:rsidRPr="002F6E3E">
        <w:rPr>
          <w:b/>
          <w:iCs/>
        </w:rPr>
        <w:t>.</w:t>
      </w:r>
      <w:r w:rsidRPr="0009528F">
        <w:rPr>
          <w:b/>
          <w:iCs/>
        </w:rPr>
        <w:t xml:space="preserve"> </w:t>
      </w:r>
    </w:p>
    <w:p w14:paraId="69FC7577" w14:textId="77777777" w:rsidR="00547575" w:rsidRDefault="00547575" w:rsidP="00547575">
      <w:pPr>
        <w:rPr>
          <w:b/>
          <w:iCs/>
        </w:rPr>
      </w:pPr>
    </w:p>
    <w:p w14:paraId="15335589" w14:textId="77777777" w:rsidR="00547575" w:rsidRPr="00696603" w:rsidRDefault="00547575" w:rsidP="00547575">
      <w:pPr>
        <w:rPr>
          <w:b/>
          <w:iCs/>
        </w:rPr>
      </w:pPr>
      <w:r w:rsidRPr="00696603">
        <w:rPr>
          <w:b/>
          <w:iCs/>
        </w:rPr>
        <w:t xml:space="preserve">Foretak som tilbyder støtter seg på, må </w:t>
      </w:r>
      <w:r>
        <w:rPr>
          <w:b/>
          <w:iCs/>
        </w:rPr>
        <w:t>levere</w:t>
      </w:r>
      <w:r w:rsidRPr="00696603">
        <w:rPr>
          <w:b/>
          <w:iCs/>
        </w:rPr>
        <w:t xml:space="preserve"> egen ESPD, jf</w:t>
      </w:r>
      <w:r>
        <w:rPr>
          <w:b/>
          <w:iCs/>
        </w:rPr>
        <w:t>.</w:t>
      </w:r>
      <w:r w:rsidRPr="00696603">
        <w:rPr>
          <w:b/>
          <w:iCs/>
        </w:rPr>
        <w:t xml:space="preserve"> ovenfor</w:t>
      </w:r>
      <w:r>
        <w:rPr>
          <w:b/>
          <w:iCs/>
        </w:rPr>
        <w:t>,</w:t>
      </w:r>
      <w:r w:rsidRPr="00696603">
        <w:rPr>
          <w:b/>
          <w:iCs/>
        </w:rPr>
        <w:t xml:space="preserve"> og fullmakten til Statsbygg for å innhente skatteopplysninger fra Skatt</w:t>
      </w:r>
      <w:r>
        <w:rPr>
          <w:b/>
          <w:iCs/>
        </w:rPr>
        <w:t>eetaten</w:t>
      </w:r>
      <w:r w:rsidRPr="00696603">
        <w:rPr>
          <w:b/>
          <w:iCs/>
        </w:rPr>
        <w:t>, jf</w:t>
      </w:r>
      <w:r>
        <w:rPr>
          <w:b/>
          <w:iCs/>
        </w:rPr>
        <w:t xml:space="preserve">. </w:t>
      </w:r>
      <w:r w:rsidRPr="00696603">
        <w:rPr>
          <w:b/>
          <w:iCs/>
        </w:rPr>
        <w:t>4.3.1 nedenfor.</w:t>
      </w:r>
    </w:p>
    <w:p w14:paraId="6D65338C" w14:textId="77777777" w:rsidR="00547575" w:rsidRPr="005758AE" w:rsidRDefault="00547575" w:rsidP="00547575">
      <w:pPr>
        <w:pStyle w:val="Brdtekst"/>
        <w:rPr>
          <w:rFonts w:cs="Arial"/>
          <w:i/>
          <w:iCs/>
        </w:rPr>
      </w:pPr>
    </w:p>
    <w:p w14:paraId="5E776656" w14:textId="77777777" w:rsidR="00547575" w:rsidRDefault="00547575" w:rsidP="00547575">
      <w:pPr>
        <w:pStyle w:val="Overskrift2"/>
        <w:keepLines w:val="0"/>
        <w:numPr>
          <w:ilvl w:val="1"/>
          <w:numId w:val="19"/>
        </w:numPr>
        <w:ind w:left="567" w:hanging="567"/>
      </w:pPr>
      <w:bookmarkStart w:id="77" w:name="_Toc107034758"/>
      <w:bookmarkStart w:id="78" w:name="_Toc370295878"/>
      <w:bookmarkStart w:id="79" w:name="_Toc230700762"/>
      <w:r w:rsidRPr="00375DCC">
        <w:t>Attest for skatt og merverdiavgift</w:t>
      </w:r>
      <w:r w:rsidRPr="007D6ACB">
        <w:t xml:space="preserve"> </w:t>
      </w:r>
      <w:bookmarkEnd w:id="76"/>
      <w:bookmarkEnd w:id="77"/>
      <w:bookmarkEnd w:id="78"/>
      <w:r>
        <w:t>og fullmakt til Statsbygg</w:t>
      </w:r>
      <w:bookmarkEnd w:id="79"/>
    </w:p>
    <w:p w14:paraId="259DE169" w14:textId="77777777" w:rsidR="00547575" w:rsidRPr="00722074" w:rsidRDefault="00547575" w:rsidP="00547575"/>
    <w:p w14:paraId="34DD4FC3" w14:textId="77777777" w:rsidR="00547575" w:rsidRPr="00113F41" w:rsidRDefault="00547575" w:rsidP="00547575">
      <w:pPr>
        <w:rPr>
          <w:rFonts w:eastAsia="Calibri"/>
        </w:rPr>
      </w:pPr>
      <w:r>
        <w:rPr>
          <w:rFonts w:eastAsia="Calibri"/>
        </w:rPr>
        <w:t xml:space="preserve">Norsk leverandør som får kontrakten </w:t>
      </w:r>
      <w:r w:rsidRPr="00113F41">
        <w:rPr>
          <w:rFonts w:eastAsia="Calibri"/>
        </w:rPr>
        <w:t>skal levere felles attest for skatt (skatt, forskuddstrekk, påleggstrekk, arbeidsgiveravgift) og merverdiavgift (Skatteattest).</w:t>
      </w:r>
    </w:p>
    <w:p w14:paraId="2949C4C8" w14:textId="77777777" w:rsidR="00547575" w:rsidRPr="00113F41" w:rsidRDefault="00547575" w:rsidP="00547575">
      <w:pPr>
        <w:rPr>
          <w:rFonts w:eastAsia="Calibri"/>
        </w:rPr>
      </w:pPr>
    </w:p>
    <w:p w14:paraId="0E0EF770" w14:textId="77777777" w:rsidR="00547575" w:rsidRPr="00113F41" w:rsidRDefault="00547575" w:rsidP="00547575">
      <w:pPr>
        <w:rPr>
          <w:rFonts w:eastAsia="Calibri"/>
        </w:rPr>
      </w:pPr>
      <w:r w:rsidRPr="00113F41">
        <w:rPr>
          <w:rFonts w:eastAsia="Calibri"/>
        </w:rPr>
        <w:t xml:space="preserve">Skatteattest bestilles i </w:t>
      </w:r>
      <w:proofErr w:type="spellStart"/>
      <w:r w:rsidRPr="00113F41">
        <w:rPr>
          <w:rFonts w:eastAsia="Calibri"/>
        </w:rPr>
        <w:t>Altinn</w:t>
      </w:r>
      <w:proofErr w:type="spellEnd"/>
      <w:r w:rsidRPr="00113F41">
        <w:rPr>
          <w:rFonts w:eastAsia="Calibri"/>
        </w:rPr>
        <w:t>. Attesten skal ikke være eldre enn 6 måneder regnet fra tilbudsfristen.</w:t>
      </w:r>
    </w:p>
    <w:p w14:paraId="6F3741CD" w14:textId="77777777" w:rsidR="00547575" w:rsidRPr="00113F41" w:rsidRDefault="00547575" w:rsidP="00547575">
      <w:pPr>
        <w:rPr>
          <w:rFonts w:eastAsia="Calibri"/>
        </w:rPr>
      </w:pPr>
    </w:p>
    <w:p w14:paraId="35E44591" w14:textId="77777777" w:rsidR="00547575" w:rsidRPr="00113F41" w:rsidRDefault="00547575" w:rsidP="00547575">
      <w:pPr>
        <w:rPr>
          <w:rFonts w:eastAsia="Calibri"/>
          <w:i/>
          <w:iCs/>
          <w:color w:val="FF0000"/>
        </w:rPr>
      </w:pPr>
      <w:r w:rsidRPr="00113F41">
        <w:rPr>
          <w:rFonts w:eastAsia="Calibri"/>
        </w:rPr>
        <w:lastRenderedPageBreak/>
        <w:t xml:space="preserve">Tilbydere med forretningsadresse i andre EØS-land enn Norge skal fremlegge tilsvarende attester </w:t>
      </w:r>
      <w:proofErr w:type="spellStart"/>
      <w:r w:rsidRPr="00113F41">
        <w:rPr>
          <w:rFonts w:eastAsia="Calibri"/>
        </w:rPr>
        <w:t>iht</w:t>
      </w:r>
      <w:proofErr w:type="spellEnd"/>
      <w:r w:rsidRPr="00113F41">
        <w:rPr>
          <w:rFonts w:eastAsia="Calibri"/>
        </w:rPr>
        <w:t xml:space="preserve"> anskaffelsesforskriften §§ 11- 10 (3) og 20-12 (3).</w:t>
      </w:r>
    </w:p>
    <w:p w14:paraId="114D9B54" w14:textId="77777777" w:rsidR="00547575" w:rsidRDefault="00547575" w:rsidP="00547575">
      <w:r w:rsidRPr="0009528F" w:rsidDel="007D6ACB">
        <w:t xml:space="preserve"> </w:t>
      </w:r>
    </w:p>
    <w:p w14:paraId="694C9C36" w14:textId="77777777" w:rsidR="00547575" w:rsidRPr="00547575" w:rsidRDefault="00547575" w:rsidP="00547575">
      <w:pPr>
        <w:pStyle w:val="Overskrift3"/>
        <w:keepLines w:val="0"/>
        <w:numPr>
          <w:ilvl w:val="2"/>
          <w:numId w:val="19"/>
        </w:numPr>
        <w:spacing w:line="240" w:lineRule="auto"/>
        <w:ind w:left="567" w:hanging="567"/>
        <w:rPr>
          <w:rFonts w:eastAsia="Calibri"/>
          <w:lang w:val="nb-NO"/>
        </w:rPr>
      </w:pPr>
      <w:bookmarkStart w:id="80" w:name="_Toc230700763"/>
      <w:r w:rsidRPr="00547575">
        <w:rPr>
          <w:rFonts w:eastAsia="Calibri"/>
          <w:lang w:val="nb-NO"/>
        </w:rPr>
        <w:t>Samarbeid med Skatteetaten – fullmakt til Statsbygg</w:t>
      </w:r>
      <w:bookmarkEnd w:id="80"/>
    </w:p>
    <w:p w14:paraId="3B11B463" w14:textId="77777777" w:rsidR="00547575" w:rsidRDefault="00547575" w:rsidP="00547575">
      <w:pPr>
        <w:rPr>
          <w:rFonts w:eastAsia="Calibri"/>
        </w:rPr>
      </w:pPr>
    </w:p>
    <w:p w14:paraId="3141FB9A" w14:textId="6DA59AC3" w:rsidR="00547575" w:rsidRDefault="00547575" w:rsidP="00547575">
      <w:pPr>
        <w:rPr>
          <w:rFonts w:cs="Arial"/>
          <w:sz w:val="22"/>
          <w:szCs w:val="21"/>
        </w:rPr>
      </w:pPr>
      <w:r>
        <w:rPr>
          <w:rFonts w:cs="Arial"/>
          <w:iCs/>
          <w:szCs w:val="21"/>
        </w:rPr>
        <w:t>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ubegrenset antall ganger å innhente opplysninger om tjenesteyterens skatte- og avgiftsmessige forhold, se</w:t>
      </w:r>
      <w:r w:rsidR="00D60634">
        <w:rPr>
          <w:rFonts w:cs="Arial"/>
          <w:iCs/>
          <w:szCs w:val="21"/>
        </w:rPr>
        <w:t xml:space="preserve"> </w:t>
      </w:r>
      <w:hyperlink r:id="rId11" w:history="1">
        <w:r w:rsidR="00D60634">
          <w:rPr>
            <w:rStyle w:val="Hyperkobling"/>
          </w:rPr>
          <w:t>fullmakt_skatteetaten.pdf (statsbygg.no)</w:t>
        </w:r>
      </w:hyperlink>
      <w:r w:rsidR="00D60634">
        <w:t xml:space="preserve"> og</w:t>
      </w:r>
      <w:r>
        <w:rPr>
          <w:rFonts w:cs="Arial"/>
          <w:iCs/>
          <w:szCs w:val="21"/>
        </w:rPr>
        <w:t xml:space="preserve"> Standard kontraktsvilkår for Statsbyggs kjøp av håndverkertjenester </w:t>
      </w:r>
      <w:proofErr w:type="spellStart"/>
      <w:r>
        <w:rPr>
          <w:rFonts w:cs="Arial"/>
          <w:iCs/>
          <w:szCs w:val="21"/>
        </w:rPr>
        <w:t>pkt</w:t>
      </w:r>
      <w:proofErr w:type="spellEnd"/>
      <w:r>
        <w:rPr>
          <w:rFonts w:cs="Arial"/>
          <w:iCs/>
          <w:szCs w:val="21"/>
        </w:rPr>
        <w:t xml:space="preserve"> 6.</w:t>
      </w:r>
      <w:r w:rsidR="00B210AA">
        <w:rPr>
          <w:rFonts w:cs="Arial"/>
          <w:iCs/>
          <w:szCs w:val="21"/>
        </w:rPr>
        <w:t>21</w:t>
      </w:r>
      <w:r>
        <w:rPr>
          <w:rFonts w:cs="Arial"/>
          <w:iCs/>
          <w:szCs w:val="21"/>
        </w:rPr>
        <w:t xml:space="preserve">. </w:t>
      </w:r>
    </w:p>
    <w:p w14:paraId="4B5E2148" w14:textId="77777777" w:rsidR="00547575" w:rsidRDefault="00547575" w:rsidP="00547575">
      <w:pPr>
        <w:rPr>
          <w:rFonts w:cs="Arial"/>
          <w:szCs w:val="21"/>
        </w:rPr>
      </w:pPr>
    </w:p>
    <w:p w14:paraId="752F94EE" w14:textId="77777777" w:rsidR="00547575" w:rsidRDefault="00547575" w:rsidP="00547575">
      <w:pPr>
        <w:rPr>
          <w:rFonts w:cs="Arial"/>
          <w:szCs w:val="21"/>
        </w:rPr>
      </w:pPr>
      <w:r>
        <w:rPr>
          <w:rFonts w:cs="Arial"/>
          <w:iCs/>
          <w:szCs w:val="21"/>
        </w:rPr>
        <w:t>Kravet om signert fullmakt gjelder også for tjenesteyterens underleverandører. Tjenesteyteren skal kontraktsfeste signeringsplikten nedover i leverandørkjeden. Før signering av kontrakt kreves det dog kun signert fullmakt fra tjenesteyter, med mindre underleverandører benyttes for å oppfylle et kvalifikasjonskrav i konkurransen. I så fall skal signert fullmakt foreligge fra både tjenesteyter og underleverandører. Signert fullmakt fra øvrige underleverandører må imidlertid være levert og godkjent av oppdragsgiver før de kan benyttes i kontrakten/prosjektet.</w:t>
      </w:r>
    </w:p>
    <w:p w14:paraId="3D715D21" w14:textId="77777777" w:rsidR="00547575" w:rsidRDefault="00547575" w:rsidP="00547575">
      <w:pPr>
        <w:rPr>
          <w:rFonts w:cs="Arial"/>
          <w:szCs w:val="21"/>
        </w:rPr>
      </w:pPr>
    </w:p>
    <w:p w14:paraId="410E9FC4" w14:textId="77777777" w:rsidR="00547575" w:rsidRDefault="00547575" w:rsidP="00547575">
      <w:pPr>
        <w:rPr>
          <w:rFonts w:cs="Arial"/>
          <w:iCs/>
          <w:szCs w:val="21"/>
        </w:rPr>
      </w:pPr>
      <w:r>
        <w:rPr>
          <w:rFonts w:cs="Arial"/>
          <w:iCs/>
          <w:szCs w:val="21"/>
        </w:rPr>
        <w:t xml:space="preserve">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w:t>
      </w:r>
      <w:proofErr w:type="spellStart"/>
      <w:r>
        <w:rPr>
          <w:rFonts w:cs="Arial"/>
          <w:iCs/>
          <w:szCs w:val="21"/>
        </w:rPr>
        <w:t>avgiftsforpliktelser</w:t>
      </w:r>
      <w:proofErr w:type="spellEnd"/>
      <w:r>
        <w:rPr>
          <w:rFonts w:cs="Arial"/>
          <w:iCs/>
          <w:szCs w:val="21"/>
        </w:rPr>
        <w:t xml:space="preserve"> </w:t>
      </w:r>
      <w:proofErr w:type="spellStart"/>
      <w:r>
        <w:rPr>
          <w:rFonts w:cs="Arial"/>
          <w:iCs/>
          <w:szCs w:val="21"/>
        </w:rPr>
        <w:t>m.v</w:t>
      </w:r>
      <w:proofErr w:type="spellEnd"/>
      <w:r>
        <w:rPr>
          <w:rFonts w:cs="Arial"/>
          <w:iCs/>
          <w:szCs w:val="21"/>
        </w:rPr>
        <w:t>. Det presiseres også at hvis det ikke mottas signert fullmakt fra tilbyder og eventuelle underleverandører som er benyttet i kvalifiseringen, vil dette anses som et vesentlig forbehold til kontrakten som vil medføre at tilbyder avvises fra konkurransen.</w:t>
      </w:r>
    </w:p>
    <w:p w14:paraId="691407CE" w14:textId="77777777" w:rsidR="00547575" w:rsidRDefault="00547575" w:rsidP="00547575">
      <w:pPr>
        <w:rPr>
          <w:rFonts w:cs="Arial"/>
          <w:iCs/>
          <w:szCs w:val="21"/>
        </w:rPr>
      </w:pPr>
    </w:p>
    <w:p w14:paraId="407C4F5D" w14:textId="521DF814" w:rsidR="00547575" w:rsidRDefault="00547575" w:rsidP="00547575">
      <w:pPr>
        <w:rPr>
          <w:rFonts w:cs="Arial"/>
          <w:iCs/>
          <w:szCs w:val="21"/>
        </w:rPr>
      </w:pPr>
      <w:r>
        <w:rPr>
          <w:rFonts w:cs="Arial"/>
          <w:iCs/>
          <w:szCs w:val="21"/>
        </w:rPr>
        <w:t xml:space="preserve">Enkelte kontrakter vil bli valgt ut til en oppfølging gjennom hele kontraktsperioden, </w:t>
      </w:r>
      <w:proofErr w:type="spellStart"/>
      <w:r>
        <w:rPr>
          <w:rFonts w:cs="Arial"/>
          <w:iCs/>
          <w:szCs w:val="21"/>
        </w:rPr>
        <w:t>jf</w:t>
      </w:r>
      <w:proofErr w:type="spellEnd"/>
      <w:r>
        <w:rPr>
          <w:rFonts w:cs="Arial"/>
          <w:iCs/>
          <w:szCs w:val="21"/>
        </w:rPr>
        <w:t xml:space="preserve"> Statsbyggs standardvilkår for kjøp av håndverkertjenester </w:t>
      </w:r>
      <w:proofErr w:type="spellStart"/>
      <w:r>
        <w:rPr>
          <w:rFonts w:cs="Arial"/>
          <w:iCs/>
          <w:szCs w:val="21"/>
        </w:rPr>
        <w:t>pkt</w:t>
      </w:r>
      <w:proofErr w:type="spellEnd"/>
      <w:r>
        <w:rPr>
          <w:rFonts w:cs="Arial"/>
          <w:iCs/>
          <w:szCs w:val="21"/>
        </w:rPr>
        <w:t xml:space="preserve"> 6.</w:t>
      </w:r>
      <w:r w:rsidR="00D60634">
        <w:rPr>
          <w:rFonts w:cs="Arial"/>
          <w:iCs/>
          <w:szCs w:val="21"/>
        </w:rPr>
        <w:t>19</w:t>
      </w:r>
      <w:r>
        <w:rPr>
          <w:rFonts w:cs="Arial"/>
          <w:iCs/>
          <w:szCs w:val="21"/>
        </w:rPr>
        <w:t>. I slike prosjekter vil Statsbygg oversende oversiktslister til Skatteetaten, med fødsels- eller D-nummer på alle ansatte som utfører arbeid som ledd i oppfyllelsen av kontrakten.</w:t>
      </w:r>
    </w:p>
    <w:p w14:paraId="7BFD8157" w14:textId="77777777" w:rsidR="00547575" w:rsidRPr="0009528F" w:rsidRDefault="00547575" w:rsidP="00547575"/>
    <w:p w14:paraId="4757EFA6" w14:textId="77777777" w:rsidR="00547575" w:rsidRPr="0009528F" w:rsidRDefault="00547575" w:rsidP="00547575">
      <w:pPr>
        <w:pStyle w:val="Overskrift2"/>
        <w:keepLines w:val="0"/>
        <w:numPr>
          <w:ilvl w:val="1"/>
          <w:numId w:val="19"/>
        </w:numPr>
        <w:ind w:left="567" w:hanging="567"/>
      </w:pPr>
      <w:bookmarkStart w:id="81" w:name="_Toc107034760"/>
      <w:bookmarkStart w:id="82" w:name="_Toc370295880"/>
      <w:bookmarkStart w:id="83" w:name="_Toc230700764"/>
      <w:r w:rsidRPr="0009528F">
        <w:t>Tildelingskriterier i denne konkurransen</w:t>
      </w:r>
      <w:bookmarkEnd w:id="81"/>
      <w:bookmarkEnd w:id="82"/>
      <w:bookmarkEnd w:id="83"/>
    </w:p>
    <w:p w14:paraId="139195B0" w14:textId="77777777" w:rsidR="00547575" w:rsidRPr="0009528F" w:rsidRDefault="00547575" w:rsidP="00547575"/>
    <w:tbl>
      <w:tblPr>
        <w:tblStyle w:val="Tabellrutenett"/>
        <w:tblW w:w="0" w:type="auto"/>
        <w:tblLook w:val="04A0" w:firstRow="1" w:lastRow="0" w:firstColumn="1" w:lastColumn="0" w:noHBand="0" w:noVBand="1"/>
      </w:tblPr>
      <w:tblGrid>
        <w:gridCol w:w="1980"/>
        <w:gridCol w:w="2977"/>
        <w:gridCol w:w="4671"/>
      </w:tblGrid>
      <w:tr w:rsidR="00B2781D" w14:paraId="3FA398AB" w14:textId="77777777" w:rsidTr="00CE5D71">
        <w:tc>
          <w:tcPr>
            <w:tcW w:w="1980" w:type="dxa"/>
            <w:tcBorders>
              <w:top w:val="single" w:sz="4" w:space="0" w:color="auto"/>
              <w:left w:val="single" w:sz="4" w:space="0" w:color="auto"/>
              <w:bottom w:val="single" w:sz="4" w:space="0" w:color="auto"/>
              <w:right w:val="single" w:sz="4" w:space="0" w:color="auto"/>
            </w:tcBorders>
            <w:hideMark/>
          </w:tcPr>
          <w:p w14:paraId="0F346A87" w14:textId="77777777" w:rsidR="00B2781D" w:rsidRDefault="00B2781D" w:rsidP="00CE5D71">
            <w:pPr>
              <w:rPr>
                <w:b/>
                <w:bCs/>
              </w:rPr>
            </w:pPr>
            <w:r>
              <w:rPr>
                <w:b/>
                <w:bCs/>
              </w:rPr>
              <w:t>Vekt</w:t>
            </w:r>
          </w:p>
        </w:tc>
        <w:tc>
          <w:tcPr>
            <w:tcW w:w="2977" w:type="dxa"/>
            <w:tcBorders>
              <w:top w:val="single" w:sz="4" w:space="0" w:color="auto"/>
              <w:left w:val="single" w:sz="4" w:space="0" w:color="auto"/>
              <w:bottom w:val="single" w:sz="4" w:space="0" w:color="auto"/>
              <w:right w:val="single" w:sz="4" w:space="0" w:color="auto"/>
            </w:tcBorders>
            <w:hideMark/>
          </w:tcPr>
          <w:p w14:paraId="68E763EE" w14:textId="77777777" w:rsidR="00B2781D" w:rsidRDefault="00B2781D" w:rsidP="00CE5D71">
            <w:pPr>
              <w:rPr>
                <w:b/>
                <w:bCs/>
              </w:rPr>
            </w:pPr>
            <w:r>
              <w:rPr>
                <w:b/>
                <w:bCs/>
              </w:rPr>
              <w:t>Tildelingskriterium</w:t>
            </w:r>
          </w:p>
        </w:tc>
        <w:tc>
          <w:tcPr>
            <w:tcW w:w="4671" w:type="dxa"/>
            <w:tcBorders>
              <w:top w:val="single" w:sz="4" w:space="0" w:color="auto"/>
              <w:left w:val="single" w:sz="4" w:space="0" w:color="auto"/>
              <w:bottom w:val="single" w:sz="4" w:space="0" w:color="auto"/>
              <w:right w:val="single" w:sz="4" w:space="0" w:color="auto"/>
            </w:tcBorders>
            <w:hideMark/>
          </w:tcPr>
          <w:p w14:paraId="0FF185B8" w14:textId="77777777" w:rsidR="00B2781D" w:rsidRDefault="00B2781D" w:rsidP="00CE5D71">
            <w:pPr>
              <w:rPr>
                <w:b/>
                <w:bCs/>
              </w:rPr>
            </w:pPr>
            <w:r>
              <w:rPr>
                <w:b/>
                <w:bCs/>
              </w:rPr>
              <w:t xml:space="preserve">Dokumentasjon </w:t>
            </w:r>
          </w:p>
        </w:tc>
      </w:tr>
      <w:tr w:rsidR="00B2781D" w:rsidRPr="00E87643" w14:paraId="314E7088" w14:textId="77777777" w:rsidTr="00CE5D71">
        <w:tc>
          <w:tcPr>
            <w:tcW w:w="1980" w:type="dxa"/>
            <w:tcBorders>
              <w:top w:val="single" w:sz="4" w:space="0" w:color="auto"/>
              <w:left w:val="single" w:sz="4" w:space="0" w:color="auto"/>
              <w:bottom w:val="single" w:sz="4" w:space="0" w:color="auto"/>
              <w:right w:val="single" w:sz="4" w:space="0" w:color="auto"/>
            </w:tcBorders>
          </w:tcPr>
          <w:p w14:paraId="0224B423" w14:textId="77777777" w:rsidR="00B2781D" w:rsidRPr="00E87643" w:rsidRDefault="00B2781D" w:rsidP="00CE5D71">
            <w:r w:rsidRPr="00E87643">
              <w:t>70 %</w:t>
            </w:r>
          </w:p>
          <w:p w14:paraId="551F584A" w14:textId="77777777" w:rsidR="00B2781D" w:rsidRPr="00E87643" w:rsidRDefault="00B2781D" w:rsidP="00CE5D71">
            <w:pPr>
              <w:rPr>
                <w:i/>
                <w:iCs/>
                <w:color w:val="FF0000"/>
              </w:rPr>
            </w:pPr>
          </w:p>
        </w:tc>
        <w:tc>
          <w:tcPr>
            <w:tcW w:w="2977" w:type="dxa"/>
            <w:tcBorders>
              <w:top w:val="single" w:sz="4" w:space="0" w:color="auto"/>
              <w:left w:val="single" w:sz="4" w:space="0" w:color="auto"/>
              <w:bottom w:val="single" w:sz="4" w:space="0" w:color="auto"/>
              <w:right w:val="single" w:sz="4" w:space="0" w:color="auto"/>
            </w:tcBorders>
            <w:hideMark/>
          </w:tcPr>
          <w:p w14:paraId="2E8AE3DB" w14:textId="77777777" w:rsidR="00B2781D" w:rsidRPr="00E87643" w:rsidRDefault="00B2781D" w:rsidP="00CE5D71">
            <w:pPr>
              <w:rPr>
                <w:b/>
                <w:bCs/>
              </w:rPr>
            </w:pPr>
            <w:r w:rsidRPr="00E87643">
              <w:t xml:space="preserve"> </w:t>
            </w:r>
            <w:r w:rsidRPr="00E87643">
              <w:rPr>
                <w:b/>
                <w:bCs/>
              </w:rPr>
              <w:t>Pris</w:t>
            </w:r>
          </w:p>
        </w:tc>
        <w:tc>
          <w:tcPr>
            <w:tcW w:w="4671" w:type="dxa"/>
            <w:tcBorders>
              <w:top w:val="single" w:sz="4" w:space="0" w:color="auto"/>
              <w:left w:val="single" w:sz="4" w:space="0" w:color="auto"/>
              <w:bottom w:val="single" w:sz="4" w:space="0" w:color="auto"/>
              <w:right w:val="single" w:sz="4" w:space="0" w:color="auto"/>
            </w:tcBorders>
            <w:hideMark/>
          </w:tcPr>
          <w:p w14:paraId="2154124A" w14:textId="116F63F1" w:rsidR="00B2781D" w:rsidRPr="00E87643" w:rsidRDefault="00B2781D" w:rsidP="00CE5D71">
            <w:r w:rsidRPr="00E87643">
              <w:t>Prisskjema i utfylt stand</w:t>
            </w:r>
          </w:p>
        </w:tc>
      </w:tr>
      <w:tr w:rsidR="00B2781D" w14:paraId="0B4A3F76" w14:textId="77777777" w:rsidTr="00CE5D71">
        <w:tc>
          <w:tcPr>
            <w:tcW w:w="1980" w:type="dxa"/>
            <w:tcBorders>
              <w:top w:val="single" w:sz="4" w:space="0" w:color="auto"/>
              <w:left w:val="single" w:sz="4" w:space="0" w:color="auto"/>
              <w:bottom w:val="single" w:sz="4" w:space="0" w:color="auto"/>
              <w:right w:val="single" w:sz="4" w:space="0" w:color="auto"/>
            </w:tcBorders>
          </w:tcPr>
          <w:p w14:paraId="293FEE78" w14:textId="77777777" w:rsidR="00B2781D" w:rsidRPr="00E87643" w:rsidRDefault="00B2781D" w:rsidP="00CE5D71">
            <w:r w:rsidRPr="00E87643">
              <w:t>30 %</w:t>
            </w:r>
          </w:p>
        </w:tc>
        <w:tc>
          <w:tcPr>
            <w:tcW w:w="2977" w:type="dxa"/>
            <w:tcBorders>
              <w:top w:val="single" w:sz="4" w:space="0" w:color="auto"/>
              <w:left w:val="single" w:sz="4" w:space="0" w:color="auto"/>
              <w:bottom w:val="single" w:sz="4" w:space="0" w:color="auto"/>
              <w:right w:val="single" w:sz="4" w:space="0" w:color="auto"/>
            </w:tcBorders>
          </w:tcPr>
          <w:p w14:paraId="14AC3C00" w14:textId="77777777" w:rsidR="00B2781D" w:rsidRPr="00E87643" w:rsidRDefault="00B2781D" w:rsidP="00CE5D71">
            <w:pPr>
              <w:rPr>
                <w:rStyle w:val="normaltextrun"/>
                <w:rFonts w:ascii="Arial" w:hAnsi="Arial" w:cs="Arial"/>
                <w:color w:val="000000"/>
                <w:szCs w:val="21"/>
                <w:shd w:val="clear" w:color="auto" w:fill="FFFFFF"/>
              </w:rPr>
            </w:pPr>
            <w:r w:rsidRPr="00E87643">
              <w:rPr>
                <w:rStyle w:val="normaltextrun"/>
                <w:rFonts w:ascii="Arial" w:hAnsi="Arial" w:cs="Arial"/>
                <w:b/>
                <w:bCs/>
                <w:color w:val="000000"/>
                <w:szCs w:val="21"/>
                <w:shd w:val="clear" w:color="auto" w:fill="FFFFFF"/>
              </w:rPr>
              <w:t>Miljø </w:t>
            </w:r>
            <w:r w:rsidRPr="00E87643">
              <w:rPr>
                <w:rStyle w:val="normaltextrun"/>
                <w:rFonts w:ascii="Arial" w:hAnsi="Arial" w:cs="Arial"/>
                <w:color w:val="000000"/>
                <w:szCs w:val="21"/>
                <w:shd w:val="clear" w:color="auto" w:fill="FFFFFF"/>
              </w:rPr>
              <w:t>– leverandørens evne til å anvende nullutslippskjøretøy i kontraktsperioden</w:t>
            </w:r>
          </w:p>
          <w:p w14:paraId="2E868DA3" w14:textId="77777777" w:rsidR="00B2781D" w:rsidRPr="00E87643" w:rsidRDefault="00B2781D" w:rsidP="00CE5D71">
            <w:pPr>
              <w:rPr>
                <w:rStyle w:val="normaltextrun"/>
                <w:rFonts w:ascii="Arial" w:hAnsi="Arial" w:cs="Arial"/>
                <w:szCs w:val="21"/>
              </w:rPr>
            </w:pPr>
          </w:p>
          <w:p w14:paraId="7AF4848C" w14:textId="77777777" w:rsidR="00B2781D" w:rsidRPr="00E87643" w:rsidRDefault="00B2781D" w:rsidP="00CE5D71">
            <w:r w:rsidRPr="00E87643">
              <w:rPr>
                <w:rStyle w:val="normaltextrun"/>
                <w:rFonts w:ascii="Arial" w:hAnsi="Arial" w:cs="Arial"/>
                <w:szCs w:val="21"/>
              </w:rPr>
              <w:t>Se vedlegg «Liste over kjøretøy» samt pkt. 2.6 for utfyllende informasjon og veiledning.</w:t>
            </w:r>
            <w:r w:rsidRPr="00E87643">
              <w:rPr>
                <w:rStyle w:val="normaltextrun"/>
              </w:rPr>
              <w:t xml:space="preserve"> </w:t>
            </w:r>
            <w:r w:rsidRPr="00E87643">
              <w:rPr>
                <w:rStyle w:val="eop"/>
                <w:rFonts w:ascii="Arial" w:hAnsi="Arial" w:cs="Arial"/>
                <w:color w:val="000000"/>
                <w:szCs w:val="21"/>
                <w:shd w:val="clear" w:color="auto" w:fill="FFFFFF"/>
              </w:rPr>
              <w:t> </w:t>
            </w:r>
          </w:p>
        </w:tc>
        <w:tc>
          <w:tcPr>
            <w:tcW w:w="4671" w:type="dxa"/>
            <w:tcBorders>
              <w:top w:val="single" w:sz="4" w:space="0" w:color="auto"/>
              <w:left w:val="single" w:sz="4" w:space="0" w:color="auto"/>
              <w:bottom w:val="single" w:sz="4" w:space="0" w:color="auto"/>
              <w:right w:val="single" w:sz="4" w:space="0" w:color="auto"/>
            </w:tcBorders>
          </w:tcPr>
          <w:p w14:paraId="118DE300" w14:textId="77777777" w:rsidR="00B2781D" w:rsidRPr="006A0092" w:rsidRDefault="00B2781D" w:rsidP="00CE5D71">
            <w:r w:rsidRPr="00E87643">
              <w:t>Leverandøren skal levere ferdig utfylt vedlegg «Liste over Kjøretøy».</w:t>
            </w:r>
          </w:p>
        </w:tc>
      </w:tr>
    </w:tbl>
    <w:p w14:paraId="49D87603" w14:textId="77777777" w:rsidR="00B2781D" w:rsidRDefault="00B2781D" w:rsidP="00547575"/>
    <w:p w14:paraId="707297AA" w14:textId="77777777" w:rsidR="00547575" w:rsidRDefault="00547575" w:rsidP="00547575"/>
    <w:p w14:paraId="3145F604" w14:textId="77777777" w:rsidR="002E7742" w:rsidRPr="0009528F" w:rsidRDefault="002E7742" w:rsidP="00547575"/>
    <w:p w14:paraId="4AA3523D" w14:textId="77777777" w:rsidR="00547575" w:rsidRPr="0009528F" w:rsidRDefault="00547575" w:rsidP="00547575"/>
    <w:p w14:paraId="7696BD5B" w14:textId="77777777" w:rsidR="00547575" w:rsidRDefault="00547575" w:rsidP="00547575">
      <w:pPr>
        <w:pStyle w:val="Overskrift1"/>
        <w:keepLines w:val="0"/>
        <w:numPr>
          <w:ilvl w:val="0"/>
          <w:numId w:val="19"/>
        </w:numPr>
        <w:spacing w:before="0" w:after="0" w:line="240" w:lineRule="auto"/>
        <w:ind w:left="567" w:hanging="567"/>
      </w:pPr>
      <w:bookmarkStart w:id="84" w:name="_Toc107034761"/>
      <w:bookmarkStart w:id="85" w:name="_Toc370295881"/>
      <w:bookmarkStart w:id="86" w:name="_Toc230700765"/>
      <w:r w:rsidRPr="0009528F">
        <w:t>Avvik fra konkurransegrunnlaget</w:t>
      </w:r>
      <w:bookmarkEnd w:id="84"/>
      <w:bookmarkEnd w:id="85"/>
      <w:bookmarkEnd w:id="86"/>
    </w:p>
    <w:p w14:paraId="0FEB4C0A" w14:textId="77777777" w:rsidR="00547575" w:rsidRPr="00F5314C" w:rsidRDefault="00547575" w:rsidP="00547575"/>
    <w:p w14:paraId="50D0D866" w14:textId="77777777" w:rsidR="00547575" w:rsidRPr="0009528F" w:rsidRDefault="00547575" w:rsidP="00547575">
      <w:pPr>
        <w:pStyle w:val="Overskrift2"/>
        <w:keepLines w:val="0"/>
        <w:numPr>
          <w:ilvl w:val="1"/>
          <w:numId w:val="19"/>
        </w:numPr>
        <w:ind w:left="567" w:hanging="567"/>
      </w:pPr>
      <w:bookmarkStart w:id="87" w:name="_Toc370295882"/>
      <w:bookmarkStart w:id="88" w:name="_Toc230700766"/>
      <w:r w:rsidRPr="0009528F">
        <w:t>Generelt om forbehold og avvik</w:t>
      </w:r>
      <w:bookmarkEnd w:id="87"/>
      <w:bookmarkEnd w:id="88"/>
    </w:p>
    <w:p w14:paraId="770AA6CE" w14:textId="77777777" w:rsidR="00547575" w:rsidRPr="0009528F" w:rsidRDefault="00547575" w:rsidP="00547575">
      <w:pPr>
        <w:rPr>
          <w:rFonts w:cs="Arial"/>
        </w:rPr>
      </w:pPr>
    </w:p>
    <w:p w14:paraId="6EAE204C" w14:textId="77777777" w:rsidR="00547575" w:rsidRPr="00F5314C" w:rsidRDefault="00547575" w:rsidP="00547575">
      <w:pPr>
        <w:rPr>
          <w:b/>
        </w:rPr>
      </w:pPr>
      <w:r w:rsidRPr="00F5314C">
        <w:rPr>
          <w:b/>
        </w:rPr>
        <w:t xml:space="preserve">Statsbygg oppfordrer til å gi tilbud uten forbehold eller avvik. Istedenfor å gi tilbud med forbehold og avvik bør leverandørene stille spørsmål til Statsbygg, jf. </w:t>
      </w:r>
      <w:proofErr w:type="spellStart"/>
      <w:r>
        <w:rPr>
          <w:b/>
        </w:rPr>
        <w:t>pkt</w:t>
      </w:r>
      <w:proofErr w:type="spellEnd"/>
      <w:r w:rsidRPr="00F5314C">
        <w:rPr>
          <w:b/>
        </w:rPr>
        <w:t xml:space="preserve"> 1.6 ovenfor. Det understrekes at tilbyder har risikoen for uklarheter i eget tilbud og at uklarheter, forbehold og avvik kan medføre avvisning. Før tilbyder eventuelt </w:t>
      </w:r>
      <w:proofErr w:type="gramStart"/>
      <w:r w:rsidRPr="00F5314C">
        <w:rPr>
          <w:b/>
        </w:rPr>
        <w:t>avgir</w:t>
      </w:r>
      <w:proofErr w:type="gramEnd"/>
      <w:r w:rsidRPr="00F5314C">
        <w:rPr>
          <w:b/>
        </w:rPr>
        <w:t xml:space="preserve"> tilbud med forbehold eller avvik, bør de rettslige konsekvenser av dette derfor vurderes. </w:t>
      </w:r>
    </w:p>
    <w:p w14:paraId="291A005E" w14:textId="77777777" w:rsidR="00547575" w:rsidRPr="0009528F" w:rsidRDefault="00547575" w:rsidP="00547575">
      <w:pPr>
        <w:pStyle w:val="INNH1"/>
        <w:rPr>
          <w:rFonts w:cs="Arial"/>
        </w:rPr>
      </w:pPr>
    </w:p>
    <w:p w14:paraId="658CDA42" w14:textId="77777777" w:rsidR="00547575" w:rsidRDefault="00547575" w:rsidP="00547575">
      <w:pPr>
        <w:rPr>
          <w:i/>
          <w:iCs/>
        </w:rPr>
      </w:pPr>
      <w:r>
        <w:t xml:space="preserve">Dersom forbehold eller avvik tas, skal forbehold/avvik klart </w:t>
      </w:r>
      <w:proofErr w:type="gramStart"/>
      <w:r>
        <w:t>fremgå</w:t>
      </w:r>
      <w:proofErr w:type="gramEnd"/>
      <w:r>
        <w:t xml:space="preserve"> av tilbudsbrevet. Forbehold/avvik skal være presise og entydige, slik at Statsbygg kan vurdere disse uten kontakt med tilbyder. Forbehold/avvik som ikke kan prises av Statsbygg, vil etter all sannsynlighet medføre avvisning av tilbudet. </w:t>
      </w:r>
    </w:p>
    <w:p w14:paraId="679DF416" w14:textId="77777777" w:rsidR="00547575" w:rsidRDefault="00547575" w:rsidP="00547575"/>
    <w:p w14:paraId="31A9CF3A" w14:textId="77777777" w:rsidR="00547575" w:rsidRDefault="00547575" w:rsidP="00547575">
      <w:r>
        <w:t>Det er ikke adgang til å ta forbehold mot grunnleggende elementer i konkurransegrunnlaget. Tilbud som inneholder forbehold av denne art, vil bli avvist.</w:t>
      </w:r>
    </w:p>
    <w:p w14:paraId="5A7FB8BD" w14:textId="77777777" w:rsidR="00547575" w:rsidRDefault="00547575" w:rsidP="00547575">
      <w:pPr>
        <w:rPr>
          <w:iCs/>
        </w:rPr>
      </w:pPr>
    </w:p>
    <w:p w14:paraId="70DF0E3D" w14:textId="77777777" w:rsidR="00547575" w:rsidRDefault="00547575" w:rsidP="00547575">
      <w:r>
        <w:t>Henvisning til standardiserte leveringsvilkår eller lignende vil bli betraktet som forbehold i den grad de avviker fra foreliggende konkurranseregler og kontraktsvilkår. Slike forbehold vil etter all sannsynlighet medføre at tilbudet avvises.</w:t>
      </w:r>
    </w:p>
    <w:p w14:paraId="3832235C" w14:textId="77777777" w:rsidR="00547575" w:rsidRDefault="00547575" w:rsidP="00547575"/>
    <w:p w14:paraId="76835B28" w14:textId="77777777" w:rsidR="00547575" w:rsidRDefault="00547575" w:rsidP="00547575">
      <w:r>
        <w:t xml:space="preserve">Forbehold om regulering av kontraktssum på annen måte enn angitt for den aktuelle kontrakt i </w:t>
      </w:r>
      <w:r>
        <w:rPr>
          <w:rFonts w:cs="Arial"/>
        </w:rPr>
        <w:t>Standard kontraktsvilkår for Statsbyggs kjøp av håndverkertjenester</w:t>
      </w:r>
      <w:r>
        <w:t>, jf. vedlegg, herunder valutaforbehold, vil medføre avvisning.</w:t>
      </w:r>
    </w:p>
    <w:p w14:paraId="284D0C76" w14:textId="77777777" w:rsidR="00547575" w:rsidRDefault="00547575" w:rsidP="00547575"/>
    <w:p w14:paraId="2EE3D952" w14:textId="77777777" w:rsidR="00547575" w:rsidRDefault="00547575" w:rsidP="00547575">
      <w:r>
        <w:t>Forbehold om forskudd vil medføre avvisning.</w:t>
      </w:r>
    </w:p>
    <w:p w14:paraId="7614D915" w14:textId="77777777" w:rsidR="00547575" w:rsidRPr="0009528F" w:rsidRDefault="00547575" w:rsidP="00547575">
      <w:pPr>
        <w:rPr>
          <w:rFonts w:cs="Arial"/>
          <w:i/>
          <w:iCs/>
          <w:color w:val="FF0000"/>
        </w:rPr>
      </w:pPr>
    </w:p>
    <w:p w14:paraId="18D8E09C" w14:textId="77777777" w:rsidR="00547575" w:rsidRPr="0009528F" w:rsidRDefault="00547575" w:rsidP="00547575">
      <w:pPr>
        <w:pStyle w:val="Overskrift2"/>
        <w:keepLines w:val="0"/>
        <w:numPr>
          <w:ilvl w:val="1"/>
          <w:numId w:val="19"/>
        </w:numPr>
        <w:ind w:left="567" w:hanging="567"/>
      </w:pPr>
      <w:bookmarkStart w:id="89" w:name="_Toc107034764"/>
      <w:bookmarkStart w:id="90" w:name="_Toc370295884"/>
      <w:bookmarkStart w:id="91" w:name="_Toc230700767"/>
      <w:r w:rsidRPr="0009528F">
        <w:t>Alternative tilbud</w:t>
      </w:r>
      <w:bookmarkEnd w:id="89"/>
      <w:bookmarkEnd w:id="90"/>
      <w:bookmarkEnd w:id="91"/>
    </w:p>
    <w:p w14:paraId="532D7C64" w14:textId="77777777" w:rsidR="00547575" w:rsidRPr="0009528F" w:rsidRDefault="00547575" w:rsidP="00547575"/>
    <w:p w14:paraId="1309D941" w14:textId="77777777" w:rsidR="00547575" w:rsidRPr="0009528F" w:rsidRDefault="00547575" w:rsidP="00547575">
      <w:pPr>
        <w:rPr>
          <w:i/>
          <w:iCs/>
          <w:color w:val="FF0000"/>
        </w:rPr>
      </w:pPr>
      <w:r w:rsidRPr="0009528F">
        <w:t>Det er ikke adgang til å gi alternative tilbud.</w:t>
      </w:r>
      <w:r w:rsidRPr="0009528F">
        <w:rPr>
          <w:i/>
          <w:iCs/>
          <w:color w:val="FF0000"/>
        </w:rPr>
        <w:t xml:space="preserve"> </w:t>
      </w:r>
      <w:r w:rsidRPr="0009528F">
        <w:rPr>
          <w:iCs/>
        </w:rPr>
        <w:t xml:space="preserve">Tilbud på annen løsning enn de spesifiserte eller som på annen måte ikke er i overensstemmelse med konkurransegrunnlaget, vil anses som et tilbud med forbehold eller avvik, jf. </w:t>
      </w:r>
      <w:proofErr w:type="spellStart"/>
      <w:r>
        <w:rPr>
          <w:iCs/>
        </w:rPr>
        <w:t>pkt</w:t>
      </w:r>
      <w:proofErr w:type="spellEnd"/>
      <w:r w:rsidRPr="0009528F">
        <w:rPr>
          <w:iCs/>
        </w:rPr>
        <w:t xml:space="preserve"> 5.1 ovenfor.</w:t>
      </w:r>
    </w:p>
    <w:p w14:paraId="66EAA6A5" w14:textId="77777777" w:rsidR="00547575" w:rsidRPr="0009528F" w:rsidRDefault="00547575" w:rsidP="00547575">
      <w:pPr>
        <w:rPr>
          <w:rFonts w:cs="Arial"/>
        </w:rPr>
      </w:pPr>
    </w:p>
    <w:p w14:paraId="5307F676" w14:textId="77777777" w:rsidR="00547575" w:rsidRDefault="00547575" w:rsidP="00547575">
      <w:pPr>
        <w:pStyle w:val="Overskrift2"/>
        <w:keepLines w:val="0"/>
        <w:numPr>
          <w:ilvl w:val="1"/>
          <w:numId w:val="19"/>
        </w:numPr>
        <w:ind w:left="567" w:hanging="567"/>
      </w:pPr>
      <w:bookmarkStart w:id="92" w:name="_Toc107034765"/>
      <w:bookmarkStart w:id="93" w:name="_Toc370295885"/>
      <w:bookmarkStart w:id="94" w:name="_Toc230700768"/>
      <w:r w:rsidRPr="0009528F">
        <w:t>Tilbud på deler av oppdraget</w:t>
      </w:r>
      <w:bookmarkEnd w:id="92"/>
      <w:bookmarkEnd w:id="93"/>
      <w:bookmarkEnd w:id="94"/>
    </w:p>
    <w:p w14:paraId="7386E3A2" w14:textId="77777777" w:rsidR="00547575" w:rsidRPr="00F5314C" w:rsidRDefault="00547575" w:rsidP="00547575"/>
    <w:p w14:paraId="18D7A4BB" w14:textId="77777777" w:rsidR="00547575" w:rsidRPr="0009528F" w:rsidRDefault="00547575" w:rsidP="00547575">
      <w:r w:rsidRPr="0009528F">
        <w:t>Det er ikke adgang til å gi tilbud på deler av oppdraget.</w:t>
      </w:r>
    </w:p>
    <w:p w14:paraId="23D75C8C" w14:textId="77777777" w:rsidR="00547575" w:rsidRPr="0009528F" w:rsidRDefault="00547575" w:rsidP="00547575"/>
    <w:p w14:paraId="18062CB2" w14:textId="77777777" w:rsidR="00547575" w:rsidRPr="0009528F" w:rsidRDefault="00547575" w:rsidP="00547575">
      <w:pPr>
        <w:pStyle w:val="Overskrift1"/>
        <w:keepLines w:val="0"/>
        <w:numPr>
          <w:ilvl w:val="0"/>
          <w:numId w:val="19"/>
        </w:numPr>
        <w:spacing w:before="0" w:after="0" w:line="240" w:lineRule="auto"/>
        <w:ind w:left="360" w:hanging="360"/>
      </w:pPr>
      <w:bookmarkStart w:id="95" w:name="_Toc107034766"/>
      <w:bookmarkStart w:id="96" w:name="_Toc370295886"/>
      <w:bookmarkStart w:id="97" w:name="_Toc230700769"/>
      <w:r w:rsidRPr="0009528F">
        <w:t>Krav til tilbudet</w:t>
      </w:r>
      <w:bookmarkEnd w:id="95"/>
      <w:bookmarkEnd w:id="96"/>
      <w:bookmarkEnd w:id="97"/>
    </w:p>
    <w:p w14:paraId="3FED673B" w14:textId="77777777" w:rsidR="00547575" w:rsidRPr="0009528F" w:rsidRDefault="00547575" w:rsidP="00547575">
      <w:pPr>
        <w:rPr>
          <w:rFonts w:cs="Arial"/>
        </w:rPr>
      </w:pPr>
    </w:p>
    <w:p w14:paraId="119E0F9D" w14:textId="77777777" w:rsidR="00547575" w:rsidRPr="0009528F" w:rsidRDefault="00547575" w:rsidP="00547575">
      <w:pPr>
        <w:pStyle w:val="Overskrift2"/>
        <w:keepLines w:val="0"/>
        <w:numPr>
          <w:ilvl w:val="1"/>
          <w:numId w:val="19"/>
        </w:numPr>
        <w:ind w:left="567" w:hanging="567"/>
      </w:pPr>
      <w:bookmarkStart w:id="98" w:name="_Toc107034767"/>
      <w:bookmarkStart w:id="99" w:name="_Toc370295887"/>
      <w:bookmarkStart w:id="100" w:name="_Toc230700770"/>
      <w:r w:rsidRPr="0009528F">
        <w:t>Elektronisk tilbudsavgivelse</w:t>
      </w:r>
      <w:bookmarkEnd w:id="98"/>
      <w:bookmarkEnd w:id="99"/>
      <w:bookmarkEnd w:id="100"/>
    </w:p>
    <w:p w14:paraId="77C9B0F4" w14:textId="77777777" w:rsidR="00547575" w:rsidRPr="0009528F" w:rsidRDefault="00547575" w:rsidP="00547575">
      <w:pPr>
        <w:rPr>
          <w:rFonts w:cs="Arial"/>
        </w:rPr>
      </w:pPr>
    </w:p>
    <w:p w14:paraId="0F968651" w14:textId="77777777" w:rsidR="00547575" w:rsidRPr="00375DCC" w:rsidRDefault="00547575" w:rsidP="00547575">
      <w:r w:rsidRPr="00375DCC">
        <w:t xml:space="preserve">Tilbudet skal i sin helhet leveres elektronisk </w:t>
      </w:r>
      <w:r>
        <w:t>via Mercellportalen; www.mercell.com</w:t>
      </w:r>
      <w:r w:rsidRPr="00375DCC">
        <w:t>. Det samme gjelder for endring av tilbudene.</w:t>
      </w:r>
    </w:p>
    <w:p w14:paraId="1CAB86B4" w14:textId="77777777" w:rsidR="00547575" w:rsidRPr="00375DCC" w:rsidRDefault="00547575" w:rsidP="00547575"/>
    <w:p w14:paraId="7B5B607C" w14:textId="77777777" w:rsidR="00547575" w:rsidRPr="00375DCC" w:rsidRDefault="00547575" w:rsidP="00547575">
      <w:pPr>
        <w:rPr>
          <w:b/>
        </w:rPr>
      </w:pPr>
      <w:r w:rsidRPr="00375DCC">
        <w:rPr>
          <w:b/>
        </w:rPr>
        <w:t xml:space="preserve">Tilbud levert på annen måte, vil bli avvist. </w:t>
      </w:r>
    </w:p>
    <w:p w14:paraId="7B915E9E" w14:textId="77777777" w:rsidR="00547575" w:rsidRPr="00375DCC" w:rsidRDefault="00547575" w:rsidP="00547575">
      <w:r w:rsidRPr="00375DCC">
        <w:t>Følgende filformater aksepteres. Filene skal være fri for virus og ikke kryptert:</w:t>
      </w:r>
    </w:p>
    <w:p w14:paraId="12E7D10E" w14:textId="77777777" w:rsidR="00547575" w:rsidRPr="006F7533" w:rsidRDefault="00547575" w:rsidP="00547575"/>
    <w:p w14:paraId="624BD116" w14:textId="77777777" w:rsidR="00547575" w:rsidRPr="0016414A" w:rsidRDefault="00547575" w:rsidP="00547575">
      <w:pPr>
        <w:pStyle w:val="Listeavsnitt"/>
        <w:numPr>
          <w:ilvl w:val="0"/>
          <w:numId w:val="20"/>
        </w:numPr>
        <w:spacing w:line="240" w:lineRule="auto"/>
      </w:pPr>
      <w:r w:rsidRPr="009E4C2A">
        <w:t>Tekstdokument: PDF/A, XML, TIFF eller Word</w:t>
      </w:r>
    </w:p>
    <w:p w14:paraId="11A13261" w14:textId="77777777" w:rsidR="00547575" w:rsidRPr="0016414A" w:rsidRDefault="00547575" w:rsidP="00547575">
      <w:pPr>
        <w:pStyle w:val="Listeavsnitt"/>
        <w:numPr>
          <w:ilvl w:val="0"/>
          <w:numId w:val="20"/>
        </w:numPr>
        <w:spacing w:line="240" w:lineRule="auto"/>
      </w:pPr>
      <w:r w:rsidRPr="0016414A">
        <w:t>Tabeller: Excel</w:t>
      </w:r>
    </w:p>
    <w:p w14:paraId="7016709A" w14:textId="77777777" w:rsidR="00547575" w:rsidRPr="0016414A" w:rsidRDefault="00547575" w:rsidP="00547575">
      <w:pPr>
        <w:pStyle w:val="Listeavsnitt"/>
        <w:numPr>
          <w:ilvl w:val="0"/>
          <w:numId w:val="20"/>
        </w:numPr>
        <w:spacing w:line="240" w:lineRule="auto"/>
      </w:pPr>
      <w:r w:rsidRPr="0016414A">
        <w:t>Bildefiler: JPEG eller TIFF</w:t>
      </w:r>
    </w:p>
    <w:p w14:paraId="27EABB15" w14:textId="77777777" w:rsidR="00547575" w:rsidRPr="0016414A" w:rsidRDefault="00547575" w:rsidP="00547575">
      <w:pPr>
        <w:pStyle w:val="Listeavsnitt"/>
        <w:numPr>
          <w:ilvl w:val="0"/>
          <w:numId w:val="20"/>
        </w:numPr>
        <w:spacing w:line="240" w:lineRule="auto"/>
      </w:pPr>
      <w:r w:rsidRPr="0016414A">
        <w:t xml:space="preserve">Kart: TIFF </w:t>
      </w:r>
    </w:p>
    <w:p w14:paraId="7317E746" w14:textId="77777777" w:rsidR="00547575" w:rsidRPr="0016414A" w:rsidRDefault="00547575" w:rsidP="00547575">
      <w:pPr>
        <w:pStyle w:val="Listeavsnitt"/>
        <w:numPr>
          <w:ilvl w:val="0"/>
          <w:numId w:val="20"/>
        </w:numPr>
        <w:spacing w:line="240" w:lineRule="auto"/>
      </w:pPr>
      <w:r w:rsidRPr="0016414A">
        <w:t xml:space="preserve">Video: MPEG 2 </w:t>
      </w:r>
    </w:p>
    <w:p w14:paraId="77104FAE" w14:textId="77777777" w:rsidR="00547575" w:rsidRPr="0097670A" w:rsidRDefault="00547575" w:rsidP="00547575">
      <w:pPr>
        <w:pStyle w:val="Listeavsnitt"/>
        <w:numPr>
          <w:ilvl w:val="0"/>
          <w:numId w:val="20"/>
        </w:numPr>
        <w:spacing w:line="240" w:lineRule="auto"/>
      </w:pPr>
      <w:r w:rsidRPr="0016414A">
        <w:t xml:space="preserve">Lyd: MP3, PCM eller PCM-basert </w:t>
      </w:r>
      <w:proofErr w:type="spellStart"/>
      <w:r w:rsidRPr="0016414A">
        <w:t>Wave</w:t>
      </w:r>
      <w:proofErr w:type="spellEnd"/>
      <w:r w:rsidRPr="0016414A">
        <w:t xml:space="preserve"> </w:t>
      </w:r>
    </w:p>
    <w:p w14:paraId="47CDABBD" w14:textId="77777777" w:rsidR="00547575" w:rsidRPr="00A2009F" w:rsidRDefault="00547575" w:rsidP="00547575">
      <w:pPr>
        <w:rPr>
          <w:rFonts w:eastAsia="Calibri"/>
          <w:color w:val="000000"/>
          <w:szCs w:val="24"/>
        </w:rPr>
      </w:pPr>
    </w:p>
    <w:p w14:paraId="3842504C" w14:textId="77777777" w:rsidR="00547575" w:rsidRPr="00A2009F" w:rsidRDefault="00547575" w:rsidP="00547575">
      <w:pPr>
        <w:rPr>
          <w:b/>
          <w:szCs w:val="24"/>
        </w:rPr>
      </w:pPr>
      <w:r w:rsidRPr="00A2009F">
        <w:rPr>
          <w:b/>
          <w:szCs w:val="24"/>
        </w:rPr>
        <w:t>Infiserte og krypterte filer, samt filer i et annet format enn ovenfor angitt, vil bli avvist i Statsbyggs datasystem, og tilbudet evaluert som om slike filer ikke var levert.</w:t>
      </w:r>
    </w:p>
    <w:p w14:paraId="630F36E5" w14:textId="77777777" w:rsidR="00547575" w:rsidRPr="00A2009F" w:rsidRDefault="00547575" w:rsidP="00547575">
      <w:pPr>
        <w:rPr>
          <w:b/>
          <w:szCs w:val="24"/>
        </w:rPr>
      </w:pPr>
    </w:p>
    <w:p w14:paraId="59B9CD60" w14:textId="77777777" w:rsidR="00547575" w:rsidRPr="0009528F" w:rsidRDefault="00547575" w:rsidP="00547575">
      <w:pPr>
        <w:rPr>
          <w:rFonts w:cs="Arial"/>
        </w:rPr>
      </w:pPr>
    </w:p>
    <w:p w14:paraId="4808C214" w14:textId="77777777" w:rsidR="00547575" w:rsidRPr="0016414A" w:rsidRDefault="00547575" w:rsidP="00547575">
      <w:pPr>
        <w:pStyle w:val="Overskrift2"/>
        <w:keepLines w:val="0"/>
        <w:numPr>
          <w:ilvl w:val="1"/>
          <w:numId w:val="19"/>
        </w:numPr>
        <w:ind w:left="567" w:hanging="567"/>
      </w:pPr>
      <w:bookmarkStart w:id="101" w:name="_Toc107034768"/>
      <w:bookmarkStart w:id="102" w:name="_Toc370295888"/>
      <w:bookmarkStart w:id="103" w:name="_Toc230700771"/>
      <w:r w:rsidRPr="009E4C2A">
        <w:t>Vedståelsesfrist</w:t>
      </w:r>
      <w:bookmarkEnd w:id="101"/>
      <w:bookmarkEnd w:id="102"/>
      <w:bookmarkEnd w:id="103"/>
    </w:p>
    <w:p w14:paraId="130A49D1" w14:textId="77777777" w:rsidR="00547575" w:rsidRPr="0009528F" w:rsidRDefault="00547575" w:rsidP="00547575"/>
    <w:p w14:paraId="0CBE9485" w14:textId="77777777" w:rsidR="00547575" w:rsidRPr="0009528F" w:rsidRDefault="00547575" w:rsidP="00547575">
      <w:r w:rsidRPr="0009528F">
        <w:t xml:space="preserve">Tilbudet er </w:t>
      </w:r>
      <w:r w:rsidRPr="00C70893">
        <w:rPr>
          <w:color w:val="000000" w:themeColor="text1"/>
        </w:rPr>
        <w:t xml:space="preserve">bindende i 3 måneder, regnet </w:t>
      </w:r>
      <w:r w:rsidRPr="0009528F">
        <w:t xml:space="preserve">f.o.m. tilbudsfristens utløp. </w:t>
      </w:r>
    </w:p>
    <w:p w14:paraId="065471A2" w14:textId="77777777" w:rsidR="00547575" w:rsidRPr="0009528F" w:rsidRDefault="00547575" w:rsidP="00547575">
      <w:pPr>
        <w:rPr>
          <w:rFonts w:cs="Arial"/>
        </w:rPr>
      </w:pPr>
    </w:p>
    <w:p w14:paraId="709819FB" w14:textId="77777777" w:rsidR="00547575" w:rsidRPr="0016414A" w:rsidRDefault="00547575" w:rsidP="00547575">
      <w:pPr>
        <w:pStyle w:val="Overskrift2"/>
        <w:keepLines w:val="0"/>
        <w:numPr>
          <w:ilvl w:val="1"/>
          <w:numId w:val="19"/>
        </w:numPr>
        <w:ind w:left="567" w:hanging="567"/>
      </w:pPr>
      <w:bookmarkStart w:id="104" w:name="_Toc107034769"/>
      <w:bookmarkStart w:id="105" w:name="_Toc370295889"/>
      <w:bookmarkStart w:id="106" w:name="_Toc230700772"/>
      <w:r w:rsidRPr="009E4C2A">
        <w:t>Tilbudets språk</w:t>
      </w:r>
      <w:bookmarkEnd w:id="104"/>
      <w:bookmarkEnd w:id="105"/>
      <w:bookmarkEnd w:id="106"/>
    </w:p>
    <w:p w14:paraId="1629B2FD" w14:textId="77777777" w:rsidR="00547575" w:rsidRPr="0009528F" w:rsidRDefault="00547575" w:rsidP="00547575">
      <w:pPr>
        <w:rPr>
          <w:rFonts w:cs="Arial"/>
        </w:rPr>
      </w:pPr>
    </w:p>
    <w:p w14:paraId="58C450AD" w14:textId="77777777" w:rsidR="00547575" w:rsidRPr="0009528F" w:rsidRDefault="00547575" w:rsidP="00547575">
      <w:r w:rsidRPr="0009528F">
        <w:t xml:space="preserve">Tilbudet og alle tilhørende dokumenter skal </w:t>
      </w:r>
      <w:proofErr w:type="gramStart"/>
      <w:r w:rsidRPr="0009528F">
        <w:t>avgis</w:t>
      </w:r>
      <w:proofErr w:type="gramEnd"/>
      <w:r w:rsidRPr="0009528F">
        <w:t xml:space="preserve"> på norsk.</w:t>
      </w:r>
    </w:p>
    <w:p w14:paraId="7E57E299" w14:textId="77777777" w:rsidR="00547575" w:rsidRPr="0009528F" w:rsidRDefault="00547575" w:rsidP="00547575"/>
    <w:p w14:paraId="0C9CFB0D" w14:textId="77777777" w:rsidR="00547575" w:rsidRPr="0009528F" w:rsidRDefault="00547575" w:rsidP="00547575">
      <w:pPr>
        <w:pStyle w:val="Overskrift2"/>
        <w:keepLines w:val="0"/>
        <w:numPr>
          <w:ilvl w:val="1"/>
          <w:numId w:val="19"/>
        </w:numPr>
        <w:ind w:left="567" w:hanging="567"/>
      </w:pPr>
      <w:bookmarkStart w:id="107" w:name="_Toc107034770"/>
      <w:bookmarkStart w:id="108" w:name="_Toc370295890"/>
      <w:bookmarkStart w:id="109" w:name="_Toc230700773"/>
      <w:r w:rsidRPr="009E4C2A">
        <w:t>Hva skal leveres</w:t>
      </w:r>
      <w:r>
        <w:t xml:space="preserve"> </w:t>
      </w:r>
      <w:r w:rsidRPr="0016414A">
        <w:t>– hvilken filstruktur skal benyttes</w:t>
      </w:r>
      <w:r w:rsidRPr="0009528F">
        <w:t>?</w:t>
      </w:r>
      <w:bookmarkEnd w:id="107"/>
      <w:bookmarkEnd w:id="108"/>
      <w:bookmarkEnd w:id="109"/>
    </w:p>
    <w:p w14:paraId="7D57D1C0" w14:textId="77777777" w:rsidR="00547575" w:rsidRPr="004A0834" w:rsidRDefault="00547575" w:rsidP="00547575">
      <w:pPr>
        <w:rPr>
          <w:rFonts w:cs="Arial"/>
        </w:rPr>
      </w:pPr>
    </w:p>
    <w:p w14:paraId="710D2994" w14:textId="77777777" w:rsidR="007A3004" w:rsidRDefault="007A3004" w:rsidP="00547575">
      <w:pPr>
        <w:rPr>
          <w:rFonts w:cs="Arial"/>
          <w:szCs w:val="24"/>
        </w:rPr>
      </w:pPr>
    </w:p>
    <w:tbl>
      <w:tblPr>
        <w:tblStyle w:val="Tabellrutenett"/>
        <w:tblW w:w="0" w:type="auto"/>
        <w:tblLook w:val="04A0" w:firstRow="1" w:lastRow="0" w:firstColumn="1" w:lastColumn="0" w:noHBand="0" w:noVBand="1"/>
      </w:tblPr>
      <w:tblGrid>
        <w:gridCol w:w="1696"/>
        <w:gridCol w:w="3119"/>
        <w:gridCol w:w="4813"/>
      </w:tblGrid>
      <w:tr w:rsidR="007A3004" w14:paraId="05157911" w14:textId="77777777" w:rsidTr="003B51B4">
        <w:tc>
          <w:tcPr>
            <w:tcW w:w="1696" w:type="dxa"/>
          </w:tcPr>
          <w:p w14:paraId="1D5BC382" w14:textId="77777777" w:rsidR="007A3004" w:rsidRPr="00D05C3A" w:rsidRDefault="007A3004" w:rsidP="003B51B4">
            <w:pPr>
              <w:rPr>
                <w:rFonts w:cs="Arial"/>
                <w:b/>
                <w:bCs/>
              </w:rPr>
            </w:pPr>
            <w:proofErr w:type="spellStart"/>
            <w:r w:rsidRPr="00D05C3A">
              <w:rPr>
                <w:rFonts w:cs="Arial"/>
                <w:b/>
                <w:bCs/>
              </w:rPr>
              <w:t>Nr</w:t>
            </w:r>
            <w:proofErr w:type="spellEnd"/>
          </w:p>
        </w:tc>
        <w:tc>
          <w:tcPr>
            <w:tcW w:w="3119" w:type="dxa"/>
          </w:tcPr>
          <w:p w14:paraId="64682552" w14:textId="77777777" w:rsidR="007A3004" w:rsidRPr="00D05C3A" w:rsidRDefault="007A3004" w:rsidP="003B51B4">
            <w:pPr>
              <w:rPr>
                <w:rFonts w:cs="Arial"/>
                <w:b/>
                <w:bCs/>
              </w:rPr>
            </w:pPr>
            <w:r w:rsidRPr="00D05C3A">
              <w:rPr>
                <w:rFonts w:cs="Arial"/>
                <w:b/>
                <w:bCs/>
              </w:rPr>
              <w:t>Filnavn</w:t>
            </w:r>
          </w:p>
        </w:tc>
        <w:tc>
          <w:tcPr>
            <w:tcW w:w="4813" w:type="dxa"/>
          </w:tcPr>
          <w:p w14:paraId="0A6CA57E" w14:textId="77777777" w:rsidR="007A3004" w:rsidRPr="00D05C3A" w:rsidRDefault="007A3004" w:rsidP="003B51B4">
            <w:pPr>
              <w:rPr>
                <w:rFonts w:cs="Arial"/>
                <w:b/>
                <w:bCs/>
              </w:rPr>
            </w:pPr>
            <w:r w:rsidRPr="00D05C3A">
              <w:rPr>
                <w:rFonts w:cs="Arial"/>
                <w:b/>
                <w:bCs/>
              </w:rPr>
              <w:t>Merknad</w:t>
            </w:r>
          </w:p>
        </w:tc>
      </w:tr>
      <w:tr w:rsidR="007A3004" w14:paraId="49569801" w14:textId="77777777" w:rsidTr="003B51B4">
        <w:tc>
          <w:tcPr>
            <w:tcW w:w="1696" w:type="dxa"/>
          </w:tcPr>
          <w:p w14:paraId="23D22DAF" w14:textId="77777777" w:rsidR="007A3004" w:rsidRDefault="007A3004" w:rsidP="003B51B4">
            <w:pPr>
              <w:rPr>
                <w:rFonts w:cs="Arial"/>
              </w:rPr>
            </w:pPr>
            <w:r>
              <w:rPr>
                <w:rFonts w:cs="Arial"/>
              </w:rPr>
              <w:t>1.</w:t>
            </w:r>
          </w:p>
        </w:tc>
        <w:tc>
          <w:tcPr>
            <w:tcW w:w="3119" w:type="dxa"/>
          </w:tcPr>
          <w:p w14:paraId="512F685E" w14:textId="77777777" w:rsidR="007A3004" w:rsidRDefault="007A3004" w:rsidP="003B51B4">
            <w:pPr>
              <w:rPr>
                <w:rFonts w:cs="Arial"/>
              </w:rPr>
            </w:pPr>
            <w:r>
              <w:rPr>
                <w:rFonts w:cs="Arial"/>
              </w:rPr>
              <w:t>Tilbudsbrev</w:t>
            </w:r>
          </w:p>
        </w:tc>
        <w:tc>
          <w:tcPr>
            <w:tcW w:w="4813" w:type="dxa"/>
          </w:tcPr>
          <w:p w14:paraId="22C3B72A" w14:textId="289D60E9" w:rsidR="007A3004" w:rsidRPr="00E33884" w:rsidRDefault="007A3004" w:rsidP="003B51B4">
            <w:pPr>
              <w:tabs>
                <w:tab w:val="left" w:pos="567"/>
              </w:tabs>
            </w:pPr>
            <w:r>
              <w:t xml:space="preserve">Utfylt dokument </w:t>
            </w:r>
            <w:r w:rsidR="00D4092C">
              <w:t>4</w:t>
            </w:r>
            <w:r>
              <w:t xml:space="preserve"> Mal for tilbudsbrev</w:t>
            </w:r>
          </w:p>
        </w:tc>
      </w:tr>
      <w:tr w:rsidR="007A3004" w14:paraId="763C3641" w14:textId="77777777" w:rsidTr="003B51B4">
        <w:tc>
          <w:tcPr>
            <w:tcW w:w="1696" w:type="dxa"/>
          </w:tcPr>
          <w:p w14:paraId="1A123EB9" w14:textId="77777777" w:rsidR="007A3004" w:rsidRDefault="007A3004" w:rsidP="003B51B4">
            <w:pPr>
              <w:rPr>
                <w:rFonts w:cs="Arial"/>
              </w:rPr>
            </w:pPr>
            <w:r>
              <w:rPr>
                <w:rFonts w:cs="Arial"/>
              </w:rPr>
              <w:t>2.</w:t>
            </w:r>
          </w:p>
        </w:tc>
        <w:tc>
          <w:tcPr>
            <w:tcW w:w="3119" w:type="dxa"/>
          </w:tcPr>
          <w:p w14:paraId="48FD0950" w14:textId="77777777" w:rsidR="007A3004" w:rsidRDefault="007A3004" w:rsidP="003B51B4">
            <w:pPr>
              <w:rPr>
                <w:rFonts w:cs="Arial"/>
              </w:rPr>
            </w:pPr>
            <w:r>
              <w:rPr>
                <w:rFonts w:cs="Arial"/>
              </w:rPr>
              <w:t>Tilbudsskjema</w:t>
            </w:r>
          </w:p>
        </w:tc>
        <w:tc>
          <w:tcPr>
            <w:tcW w:w="4813" w:type="dxa"/>
          </w:tcPr>
          <w:p w14:paraId="2E5B0E31" w14:textId="77777777" w:rsidR="007A3004" w:rsidRPr="00E33884" w:rsidRDefault="007A3004" w:rsidP="003B51B4">
            <w:pPr>
              <w:tabs>
                <w:tab w:val="left" w:pos="567"/>
              </w:tabs>
              <w:rPr>
                <w:rFonts w:cs="Arial"/>
              </w:rPr>
            </w:pPr>
            <w:r w:rsidRPr="00E33884">
              <w:t xml:space="preserve">Utfylt </w:t>
            </w:r>
            <w:r>
              <w:t>dokument 2 Tilbudsskjema (Excel )</w:t>
            </w:r>
          </w:p>
        </w:tc>
      </w:tr>
      <w:tr w:rsidR="007A3004" w14:paraId="1FE4E21D" w14:textId="77777777" w:rsidTr="003B51B4">
        <w:tc>
          <w:tcPr>
            <w:tcW w:w="1696" w:type="dxa"/>
          </w:tcPr>
          <w:p w14:paraId="7EFA4E40" w14:textId="77777777" w:rsidR="007A3004" w:rsidRDefault="007A3004" w:rsidP="003B51B4">
            <w:pPr>
              <w:rPr>
                <w:rFonts w:cs="Arial"/>
              </w:rPr>
            </w:pPr>
            <w:r>
              <w:rPr>
                <w:rFonts w:cs="Arial"/>
              </w:rPr>
              <w:t xml:space="preserve">3. </w:t>
            </w:r>
          </w:p>
        </w:tc>
        <w:tc>
          <w:tcPr>
            <w:tcW w:w="3119" w:type="dxa"/>
          </w:tcPr>
          <w:p w14:paraId="6398EA27" w14:textId="77777777" w:rsidR="007A3004" w:rsidRPr="002F56CA" w:rsidRDefault="007A3004" w:rsidP="003B51B4">
            <w:pPr>
              <w:spacing w:line="240" w:lineRule="auto"/>
            </w:pPr>
            <w:r w:rsidRPr="002F56CA">
              <w:t>Statsbyggs egenerklæringsskjema om forholdet til gjeldende sanksjonslovgivning</w:t>
            </w:r>
          </w:p>
          <w:p w14:paraId="7C5BD293" w14:textId="77777777" w:rsidR="007A3004" w:rsidRDefault="007A3004" w:rsidP="003B51B4">
            <w:pPr>
              <w:rPr>
                <w:rFonts w:cs="Arial"/>
              </w:rPr>
            </w:pPr>
          </w:p>
        </w:tc>
        <w:tc>
          <w:tcPr>
            <w:tcW w:w="4813" w:type="dxa"/>
          </w:tcPr>
          <w:p w14:paraId="69AA4DA2" w14:textId="41A0ED28" w:rsidR="007A3004" w:rsidRPr="002F56CA" w:rsidRDefault="007A3004" w:rsidP="003B51B4">
            <w:pPr>
              <w:spacing w:line="240" w:lineRule="auto"/>
            </w:pPr>
            <w:r w:rsidRPr="00E33884">
              <w:t xml:space="preserve">Utfylt </w:t>
            </w:r>
            <w:r w:rsidRPr="00C91123">
              <w:t xml:space="preserve">dokument </w:t>
            </w:r>
            <w:r w:rsidR="00D4092C">
              <w:t>3</w:t>
            </w:r>
            <w:r w:rsidRPr="00C91123">
              <w:t xml:space="preserve"> Statsbyggs</w:t>
            </w:r>
            <w:r w:rsidRPr="002F56CA">
              <w:t xml:space="preserve"> egenerklæringsskjema om forholdet til gjeldende sanksjonslovgivning</w:t>
            </w:r>
          </w:p>
          <w:p w14:paraId="45711FFC" w14:textId="77777777" w:rsidR="007A3004" w:rsidRPr="00E33884" w:rsidRDefault="007A3004" w:rsidP="003B51B4">
            <w:pPr>
              <w:rPr>
                <w:rFonts w:cs="Arial"/>
              </w:rPr>
            </w:pPr>
          </w:p>
        </w:tc>
      </w:tr>
      <w:tr w:rsidR="00D227C7" w14:paraId="1481D3CD" w14:textId="77777777" w:rsidTr="00CE5D71">
        <w:tc>
          <w:tcPr>
            <w:tcW w:w="1696" w:type="dxa"/>
          </w:tcPr>
          <w:p w14:paraId="14DBAB7A" w14:textId="77777777" w:rsidR="00D227C7" w:rsidRDefault="00D227C7" w:rsidP="00CE5D71">
            <w:pPr>
              <w:rPr>
                <w:rFonts w:cs="Arial"/>
              </w:rPr>
            </w:pPr>
            <w:r>
              <w:rPr>
                <w:rFonts w:cs="Arial"/>
              </w:rPr>
              <w:t>4.</w:t>
            </w:r>
          </w:p>
        </w:tc>
        <w:tc>
          <w:tcPr>
            <w:tcW w:w="3119" w:type="dxa"/>
          </w:tcPr>
          <w:p w14:paraId="4A4E15B3" w14:textId="77777777" w:rsidR="00D227C7" w:rsidRPr="008F1CE5" w:rsidRDefault="00D227C7" w:rsidP="00CE5D71">
            <w:r>
              <w:t>Liste over kjøretøy</w:t>
            </w:r>
          </w:p>
        </w:tc>
        <w:tc>
          <w:tcPr>
            <w:tcW w:w="4813" w:type="dxa"/>
          </w:tcPr>
          <w:p w14:paraId="30A35E94" w14:textId="0E22CD1D" w:rsidR="00D227C7" w:rsidRDefault="00D227C7" w:rsidP="00CE5D71">
            <w:pPr>
              <w:spacing w:line="240" w:lineRule="auto"/>
            </w:pPr>
            <w:r>
              <w:t xml:space="preserve">Utfylt dokument </w:t>
            </w:r>
            <w:r w:rsidR="00190912">
              <w:t>6</w:t>
            </w:r>
            <w:r>
              <w:t xml:space="preserve"> Liste over Kjøretøy</w:t>
            </w:r>
            <w:r w:rsidRPr="002F56CA">
              <w:t xml:space="preserve"> </w:t>
            </w:r>
            <w:r>
              <w:t>(Excel)</w:t>
            </w:r>
          </w:p>
          <w:p w14:paraId="0670127C" w14:textId="77777777" w:rsidR="00D227C7" w:rsidRPr="00E33884" w:rsidRDefault="00D227C7" w:rsidP="00CE5D71">
            <w:pPr>
              <w:spacing w:line="240" w:lineRule="auto"/>
            </w:pPr>
          </w:p>
        </w:tc>
      </w:tr>
      <w:tr w:rsidR="007A3004" w14:paraId="5ECAAE02" w14:textId="77777777" w:rsidTr="003B51B4">
        <w:tc>
          <w:tcPr>
            <w:tcW w:w="1696" w:type="dxa"/>
          </w:tcPr>
          <w:p w14:paraId="2AC324AA" w14:textId="77777777" w:rsidR="007A3004" w:rsidRPr="00D05C3A" w:rsidRDefault="007A3004" w:rsidP="003B51B4">
            <w:pPr>
              <w:rPr>
                <w:rFonts w:cs="Arial"/>
                <w:b/>
                <w:bCs/>
              </w:rPr>
            </w:pPr>
            <w:r w:rsidRPr="00D05C3A">
              <w:rPr>
                <w:b/>
                <w:bCs/>
              </w:rPr>
              <w:t>EVENTUELT:</w:t>
            </w:r>
          </w:p>
        </w:tc>
        <w:tc>
          <w:tcPr>
            <w:tcW w:w="3119" w:type="dxa"/>
          </w:tcPr>
          <w:p w14:paraId="1B625518" w14:textId="77777777" w:rsidR="007A3004" w:rsidRPr="00D05C3A" w:rsidRDefault="007A3004" w:rsidP="003B51B4">
            <w:pPr>
              <w:rPr>
                <w:rFonts w:cs="Arial"/>
                <w:b/>
                <w:bCs/>
              </w:rPr>
            </w:pPr>
          </w:p>
        </w:tc>
        <w:tc>
          <w:tcPr>
            <w:tcW w:w="4813" w:type="dxa"/>
          </w:tcPr>
          <w:p w14:paraId="26672A33" w14:textId="77777777" w:rsidR="007A3004" w:rsidRPr="00E33884" w:rsidRDefault="007A3004" w:rsidP="003B51B4">
            <w:pPr>
              <w:rPr>
                <w:rFonts w:cs="Arial"/>
                <w:b/>
                <w:bCs/>
              </w:rPr>
            </w:pPr>
          </w:p>
        </w:tc>
      </w:tr>
      <w:tr w:rsidR="007A3004" w14:paraId="4A131009" w14:textId="77777777" w:rsidTr="003B51B4">
        <w:tc>
          <w:tcPr>
            <w:tcW w:w="1696" w:type="dxa"/>
          </w:tcPr>
          <w:p w14:paraId="20826782" w14:textId="77777777" w:rsidR="007A3004" w:rsidRDefault="007A3004" w:rsidP="003B51B4">
            <w:pPr>
              <w:rPr>
                <w:rFonts w:cs="Arial"/>
              </w:rPr>
            </w:pPr>
            <w:r>
              <w:rPr>
                <w:rFonts w:cs="Arial"/>
              </w:rPr>
              <w:t>4.</w:t>
            </w:r>
          </w:p>
        </w:tc>
        <w:tc>
          <w:tcPr>
            <w:tcW w:w="3119" w:type="dxa"/>
          </w:tcPr>
          <w:p w14:paraId="45C9A577" w14:textId="77777777" w:rsidR="007A3004" w:rsidRDefault="007A3004" w:rsidP="003B51B4">
            <w:pPr>
              <w:rPr>
                <w:rFonts w:cs="Arial"/>
              </w:rPr>
            </w:pPr>
            <w:r w:rsidRPr="00042192">
              <w:t>Forpliktelseserklæring</w:t>
            </w:r>
          </w:p>
        </w:tc>
        <w:tc>
          <w:tcPr>
            <w:tcW w:w="4813" w:type="dxa"/>
          </w:tcPr>
          <w:p w14:paraId="63DDABC2" w14:textId="68EBA8B7" w:rsidR="007A3004" w:rsidRPr="00E33884" w:rsidRDefault="007A3004" w:rsidP="003B51B4">
            <w:pPr>
              <w:rPr>
                <w:rFonts w:cs="Arial"/>
              </w:rPr>
            </w:pPr>
            <w:r w:rsidRPr="00E33884">
              <w:t>Utfylt dokument</w:t>
            </w:r>
            <w:r>
              <w:t xml:space="preserve"> 1</w:t>
            </w:r>
            <w:r w:rsidR="00D4092C">
              <w:t>1</w:t>
            </w:r>
            <w:r>
              <w:t xml:space="preserve"> </w:t>
            </w:r>
            <w:r w:rsidRPr="00E33884">
              <w:t>Forpliktelseserklæring</w:t>
            </w:r>
          </w:p>
        </w:tc>
      </w:tr>
      <w:tr w:rsidR="007A3004" w14:paraId="0FA32314" w14:textId="77777777" w:rsidTr="003B51B4">
        <w:tc>
          <w:tcPr>
            <w:tcW w:w="1696" w:type="dxa"/>
          </w:tcPr>
          <w:p w14:paraId="585B0BF3" w14:textId="77777777" w:rsidR="007A3004" w:rsidRDefault="007A3004" w:rsidP="003B51B4">
            <w:pPr>
              <w:rPr>
                <w:rFonts w:cs="Arial"/>
              </w:rPr>
            </w:pPr>
            <w:r>
              <w:rPr>
                <w:rFonts w:cs="Arial"/>
              </w:rPr>
              <w:t>5.</w:t>
            </w:r>
          </w:p>
        </w:tc>
        <w:tc>
          <w:tcPr>
            <w:tcW w:w="3119" w:type="dxa"/>
          </w:tcPr>
          <w:p w14:paraId="37E64B96" w14:textId="77777777" w:rsidR="007A3004" w:rsidRDefault="007A3004" w:rsidP="003B51B4">
            <w:pPr>
              <w:rPr>
                <w:rFonts w:cs="Arial"/>
              </w:rPr>
            </w:pPr>
            <w:r>
              <w:t>Solidaransvarserklæring</w:t>
            </w:r>
          </w:p>
        </w:tc>
        <w:tc>
          <w:tcPr>
            <w:tcW w:w="4813" w:type="dxa"/>
          </w:tcPr>
          <w:p w14:paraId="18EE78F6" w14:textId="3E79BE54" w:rsidR="007A3004" w:rsidRPr="00E33884" w:rsidRDefault="007A3004" w:rsidP="003B51B4">
            <w:pPr>
              <w:rPr>
                <w:rFonts w:cs="Arial"/>
              </w:rPr>
            </w:pPr>
            <w:r w:rsidRPr="00E33884">
              <w:t xml:space="preserve">Utfylt dokument </w:t>
            </w:r>
            <w:r>
              <w:t>1</w:t>
            </w:r>
            <w:r w:rsidR="00D4092C">
              <w:t>0</w:t>
            </w:r>
            <w:r w:rsidRPr="00E33884">
              <w:t xml:space="preserve"> Solidaransvarserklæring</w:t>
            </w:r>
          </w:p>
        </w:tc>
      </w:tr>
    </w:tbl>
    <w:p w14:paraId="41A62164" w14:textId="77777777" w:rsidR="007A3004" w:rsidRDefault="007A3004" w:rsidP="00547575">
      <w:pPr>
        <w:rPr>
          <w:rFonts w:cs="Arial"/>
          <w:szCs w:val="24"/>
        </w:rPr>
      </w:pPr>
    </w:p>
    <w:p w14:paraId="7C13638E" w14:textId="77777777" w:rsidR="00BA1181" w:rsidRPr="00673CFE" w:rsidRDefault="00BA1181" w:rsidP="00BA1181">
      <w:pPr>
        <w:rPr>
          <w:rFonts w:cs="Arial"/>
          <w:b/>
          <w:bCs/>
          <w:szCs w:val="24"/>
          <w:u w:val="single"/>
        </w:rPr>
      </w:pPr>
      <w:r w:rsidRPr="00673CFE">
        <w:rPr>
          <w:rFonts w:cs="Arial"/>
          <w:b/>
          <w:bCs/>
          <w:szCs w:val="24"/>
          <w:u w:val="single"/>
        </w:rPr>
        <w:t xml:space="preserve">I tillegg til ovennevnte dokumenter, skal ESPD fylles inn i Mercellportalen. </w:t>
      </w:r>
    </w:p>
    <w:p w14:paraId="6D832A1E" w14:textId="77777777" w:rsidR="00547575" w:rsidRDefault="00547575" w:rsidP="00547575">
      <w:pPr>
        <w:rPr>
          <w:szCs w:val="24"/>
        </w:rPr>
      </w:pPr>
    </w:p>
    <w:p w14:paraId="5BF3B410" w14:textId="77777777" w:rsidR="00547575" w:rsidRPr="00B4511B" w:rsidRDefault="00547575" w:rsidP="00547575">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rPr>
          <w:szCs w:val="24"/>
        </w:rPr>
        <w:t xml:space="preserve"> </w:t>
      </w:r>
    </w:p>
    <w:p w14:paraId="2F4FAAB2" w14:textId="77777777" w:rsidR="00547575" w:rsidRPr="0009528F" w:rsidRDefault="00547575" w:rsidP="00547575"/>
    <w:p w14:paraId="1E544330" w14:textId="77777777" w:rsidR="00547575" w:rsidRPr="0009528F" w:rsidRDefault="00547575" w:rsidP="00547575">
      <w:r w:rsidRPr="0009528F">
        <w:rPr>
          <w:b/>
          <w:bCs/>
        </w:rPr>
        <w:t>Tilbud som ikke inneholder alle opplysninger og dokumenter som er etterspurt,</w:t>
      </w:r>
      <w:r>
        <w:rPr>
          <w:b/>
          <w:bCs/>
        </w:rPr>
        <w:t xml:space="preserve"> eller som ikke oppfyller kravene til utforming av tilbudet som Statsbygg har fastsatt,</w:t>
      </w:r>
      <w:r w:rsidRPr="0009528F">
        <w:rPr>
          <w:b/>
          <w:bCs/>
        </w:rPr>
        <w:t xml:space="preserve"> vil kunne bli avvist.</w:t>
      </w:r>
      <w:r w:rsidRPr="0009528F">
        <w:t xml:space="preserve"> </w:t>
      </w:r>
    </w:p>
    <w:p w14:paraId="21A237B8" w14:textId="77777777" w:rsidR="00547575" w:rsidRPr="0009528F" w:rsidRDefault="00547575" w:rsidP="00547575">
      <w:pPr>
        <w:rPr>
          <w:rFonts w:cs="Arial"/>
        </w:rPr>
      </w:pPr>
    </w:p>
    <w:p w14:paraId="674058EB" w14:textId="77777777" w:rsidR="00547575" w:rsidRPr="0016414A" w:rsidRDefault="00547575" w:rsidP="00547575">
      <w:pPr>
        <w:pStyle w:val="Overskrift2"/>
        <w:keepLines w:val="0"/>
        <w:numPr>
          <w:ilvl w:val="1"/>
          <w:numId w:val="19"/>
        </w:numPr>
        <w:ind w:left="567" w:hanging="567"/>
      </w:pPr>
      <w:bookmarkStart w:id="110" w:name="_Toc107034771"/>
      <w:bookmarkStart w:id="111" w:name="_Toc370295891"/>
      <w:bookmarkStart w:id="112" w:name="_Toc230700774"/>
      <w:r w:rsidRPr="009E4C2A">
        <w:t>Innleveringssted og tilbudsfrist</w:t>
      </w:r>
      <w:bookmarkEnd w:id="110"/>
      <w:bookmarkEnd w:id="111"/>
      <w:bookmarkEnd w:id="112"/>
    </w:p>
    <w:p w14:paraId="2AA02FBA" w14:textId="77777777" w:rsidR="00547575" w:rsidRPr="0009528F" w:rsidRDefault="00547575" w:rsidP="00547575">
      <w:pPr>
        <w:rPr>
          <w:rFonts w:cs="Arial"/>
        </w:rPr>
      </w:pPr>
    </w:p>
    <w:p w14:paraId="5E53ABD0" w14:textId="77777777" w:rsidR="00547575" w:rsidRPr="00375DCC" w:rsidRDefault="00547575" w:rsidP="00547575">
      <w:r>
        <w:t>T</w:t>
      </w:r>
      <w:r w:rsidRPr="009E4C2A">
        <w:t xml:space="preserve">ilbudet </w:t>
      </w:r>
      <w:r w:rsidRPr="0009528F">
        <w:t xml:space="preserve">skal </w:t>
      </w:r>
      <w:r w:rsidRPr="00277E75">
        <w:t>leveres</w:t>
      </w:r>
      <w:r w:rsidRPr="00EC19D7">
        <w:t xml:space="preserve"> </w:t>
      </w:r>
      <w:r>
        <w:t xml:space="preserve">elektronisk via Mercellportalen; </w:t>
      </w:r>
      <w:hyperlink r:id="rId12" w:history="1">
        <w:r w:rsidRPr="00F15B54">
          <w:rPr>
            <w:rStyle w:val="Hyperkobling"/>
          </w:rPr>
          <w:t>www.mercell.co</w:t>
        </w:r>
      </w:hyperlink>
      <w:r>
        <w:rPr>
          <w:rStyle w:val="Hyperkobling"/>
        </w:rPr>
        <w:t>m</w:t>
      </w:r>
      <w:r>
        <w:t xml:space="preserve">. </w:t>
      </w:r>
    </w:p>
    <w:p w14:paraId="4AF34213" w14:textId="77777777" w:rsidR="00547575" w:rsidRPr="0009528F" w:rsidRDefault="00547575" w:rsidP="00547575"/>
    <w:p w14:paraId="713AA1E0" w14:textId="59DA2059" w:rsidR="00547575" w:rsidRPr="005E1AEB" w:rsidRDefault="00547575" w:rsidP="00547575">
      <w:pPr>
        <w:rPr>
          <w:b/>
          <w:bCs/>
          <w:i/>
          <w:iCs/>
          <w:color w:val="FF0000"/>
        </w:rPr>
      </w:pPr>
      <w:r w:rsidRPr="0009528F">
        <w:t xml:space="preserve">Fristen for innlevering av tilbud </w:t>
      </w:r>
      <w:r w:rsidR="00805780">
        <w:rPr>
          <w:b/>
          <w:bCs/>
        </w:rPr>
        <w:t>03</w:t>
      </w:r>
      <w:r w:rsidR="00580169">
        <w:rPr>
          <w:b/>
          <w:bCs/>
        </w:rPr>
        <w:t>.07</w:t>
      </w:r>
      <w:r w:rsidR="00DB0935" w:rsidRPr="00DB0935">
        <w:rPr>
          <w:b/>
          <w:bCs/>
        </w:rPr>
        <w:t>.2026</w:t>
      </w:r>
      <w:r w:rsidR="005E1AEB" w:rsidRPr="00DB0935">
        <w:rPr>
          <w:b/>
          <w:bCs/>
        </w:rPr>
        <w:t xml:space="preserve"> kl. 12:00.</w:t>
      </w:r>
      <w:r w:rsidRPr="005E1AEB">
        <w:rPr>
          <w:b/>
          <w:bCs/>
        </w:rPr>
        <w:t xml:space="preserve"> </w:t>
      </w:r>
    </w:p>
    <w:p w14:paraId="7160F972" w14:textId="77777777" w:rsidR="00547575" w:rsidRPr="0009528F" w:rsidRDefault="00547575" w:rsidP="00547575"/>
    <w:p w14:paraId="304E79FC" w14:textId="77777777" w:rsidR="00547575" w:rsidRPr="0009528F" w:rsidRDefault="00547575" w:rsidP="00547575">
      <w:r w:rsidRPr="0009528F">
        <w:rPr>
          <w:b/>
          <w:bCs/>
        </w:rPr>
        <w:t>For sent innkomne tilbud vil bli avvist</w:t>
      </w:r>
      <w:r w:rsidRPr="0009528F">
        <w:t xml:space="preserve">. </w:t>
      </w:r>
    </w:p>
    <w:p w14:paraId="4DAA7DDB" w14:textId="77777777" w:rsidR="00547575" w:rsidRPr="008A410F" w:rsidRDefault="00547575" w:rsidP="00547575">
      <w:pPr>
        <w:rPr>
          <w:szCs w:val="21"/>
        </w:rPr>
      </w:pPr>
      <w:r w:rsidRPr="008A410F">
        <w:rPr>
          <w:szCs w:val="21"/>
        </w:rPr>
        <w:t>(</w:t>
      </w:r>
      <w:r w:rsidRPr="008A410F">
        <w:rPr>
          <w:rFonts w:cs="Arial"/>
          <w:szCs w:val="21"/>
        </w:rPr>
        <w:t>Merk at systemet heller ikke tillater å levere tilbud elektronisk via Mercellportalen etter tilbudsfristens utløp.)</w:t>
      </w:r>
    </w:p>
    <w:p w14:paraId="20AB1513" w14:textId="77777777" w:rsidR="00547575" w:rsidRDefault="00547575" w:rsidP="00547575"/>
    <w:p w14:paraId="5E543D90" w14:textId="77777777" w:rsidR="00547575" w:rsidRDefault="00547575" w:rsidP="00547575">
      <w:pPr>
        <w:pStyle w:val="Overskrift2"/>
        <w:keepLines w:val="0"/>
        <w:numPr>
          <w:ilvl w:val="1"/>
          <w:numId w:val="19"/>
        </w:numPr>
        <w:ind w:left="567" w:hanging="567"/>
      </w:pPr>
      <w:bookmarkStart w:id="113" w:name="_Toc230700775"/>
      <w:r>
        <w:t>Om Mercellportalen</w:t>
      </w:r>
      <w:bookmarkEnd w:id="113"/>
    </w:p>
    <w:p w14:paraId="60CA97F9" w14:textId="77777777" w:rsidR="00547575" w:rsidRPr="00674F1D" w:rsidRDefault="00547575" w:rsidP="00547575"/>
    <w:p w14:paraId="5735236B" w14:textId="77777777" w:rsidR="00547575" w:rsidRPr="008A410F" w:rsidRDefault="00547575" w:rsidP="00547575">
      <w:pPr>
        <w:rPr>
          <w:rFonts w:cs="Arial"/>
          <w:szCs w:val="21"/>
        </w:rPr>
      </w:pPr>
      <w:r w:rsidRPr="008A410F">
        <w:rPr>
          <w:rFonts w:cs="Arial"/>
          <w:szCs w:val="21"/>
        </w:rPr>
        <w:t xml:space="preserve">For å kunne levere tilbud via Mercellportalen, må man ha en bruker, og logge inn med denne. </w:t>
      </w:r>
    </w:p>
    <w:p w14:paraId="2C9C924B" w14:textId="77777777" w:rsidR="00547575" w:rsidRPr="008A410F" w:rsidRDefault="00547575" w:rsidP="00547575">
      <w:pPr>
        <w:rPr>
          <w:rFonts w:cs="Arial"/>
          <w:szCs w:val="21"/>
        </w:rPr>
      </w:pPr>
    </w:p>
    <w:p w14:paraId="0DA51998" w14:textId="77777777" w:rsidR="00547575" w:rsidRPr="008A410F" w:rsidRDefault="00547575" w:rsidP="00547575">
      <w:pPr>
        <w:rPr>
          <w:rFonts w:cs="Arial"/>
          <w:szCs w:val="21"/>
        </w:rPr>
      </w:pPr>
      <w:r w:rsidRPr="008A410F">
        <w:rPr>
          <w:rFonts w:cs="Arial"/>
          <w:szCs w:val="21"/>
        </w:rPr>
        <w:t>Det anbefales at tilbudet leveres i god tid, minimum 1 time, før fristens utløp. Leverte tilbud kan endres helt frem til tilbudsfristens utløp. Det sist leverte tilbudet regnes som det endelige tilbudet.</w:t>
      </w:r>
    </w:p>
    <w:p w14:paraId="11D3A79A" w14:textId="77777777" w:rsidR="00547575" w:rsidRPr="008A410F" w:rsidRDefault="00547575" w:rsidP="00547575">
      <w:pPr>
        <w:rPr>
          <w:rFonts w:cs="Arial"/>
          <w:szCs w:val="21"/>
        </w:rPr>
      </w:pPr>
    </w:p>
    <w:p w14:paraId="7FD16814" w14:textId="77777777" w:rsidR="00547575" w:rsidRPr="008A410F" w:rsidRDefault="00547575" w:rsidP="00547575">
      <w:pPr>
        <w:rPr>
          <w:rFonts w:cs="Arial"/>
          <w:szCs w:val="21"/>
        </w:rPr>
      </w:pPr>
      <w:r w:rsidRPr="008A410F">
        <w:rPr>
          <w:rFonts w:cs="Arial"/>
          <w:szCs w:val="21"/>
        </w:rPr>
        <w:t xml:space="preserve">Tilbudet krever elektronisk signatur ved levering. Elektronisk signatur kan skaffes fra ulike leverandører, f. eks www.commfides.com, www.buypass.no eller www.bankid.no. </w:t>
      </w:r>
    </w:p>
    <w:p w14:paraId="1F92BCC1" w14:textId="77777777" w:rsidR="00547575" w:rsidRPr="008A410F" w:rsidRDefault="00547575" w:rsidP="00547575">
      <w:pPr>
        <w:rPr>
          <w:rFonts w:cs="Arial"/>
          <w:szCs w:val="21"/>
        </w:rPr>
      </w:pPr>
    </w:p>
    <w:p w14:paraId="5B600AC2" w14:textId="77777777" w:rsidR="00547575" w:rsidRPr="008A410F" w:rsidRDefault="00547575" w:rsidP="00547575">
      <w:pPr>
        <w:rPr>
          <w:rFonts w:cs="Arial"/>
          <w:b/>
          <w:szCs w:val="21"/>
        </w:rPr>
      </w:pPr>
      <w:r w:rsidRPr="008A410F">
        <w:rPr>
          <w:rFonts w:cs="Arial"/>
          <w:b/>
          <w:szCs w:val="21"/>
        </w:rPr>
        <w:t>NB! Vi gjør oppmerksom på at det kan ta noen dager å få levert elektronisk signatur, slik at denne prosessen bør settes i gang så snart som mulig.</w:t>
      </w:r>
    </w:p>
    <w:p w14:paraId="0E899BBB" w14:textId="77777777" w:rsidR="00547575" w:rsidRPr="008A410F" w:rsidRDefault="00547575" w:rsidP="00547575">
      <w:pPr>
        <w:jc w:val="both"/>
        <w:rPr>
          <w:rFonts w:cs="Arial"/>
          <w:strike/>
          <w:szCs w:val="21"/>
        </w:rPr>
      </w:pPr>
    </w:p>
    <w:p w14:paraId="502813F3" w14:textId="77777777" w:rsidR="00547575" w:rsidRPr="008A410F" w:rsidRDefault="00547575" w:rsidP="00547575">
      <w:pPr>
        <w:jc w:val="both"/>
        <w:rPr>
          <w:rFonts w:cs="Arial"/>
          <w:szCs w:val="21"/>
        </w:rPr>
      </w:pPr>
      <w:r w:rsidRPr="008A410F">
        <w:rPr>
          <w:rFonts w:cs="Arial"/>
          <w:szCs w:val="21"/>
        </w:rPr>
        <w:t>Statsbygg anbefaler at man tester ut signeringen med sertifikatet man har tilgjengelig snarest mulig (i god tid før tilbudsfristen). Testfunksjonaliteten ligger i påmeldings- /tilbudsinnleveringsstegene.</w:t>
      </w:r>
    </w:p>
    <w:p w14:paraId="2C9221E7" w14:textId="77777777" w:rsidR="00547575" w:rsidRPr="008A410F" w:rsidRDefault="00547575" w:rsidP="00547575">
      <w:pPr>
        <w:jc w:val="both"/>
        <w:rPr>
          <w:rFonts w:cs="Arial"/>
          <w:szCs w:val="21"/>
        </w:rPr>
      </w:pPr>
    </w:p>
    <w:p w14:paraId="7D2B5F79" w14:textId="77777777" w:rsidR="00547575" w:rsidRPr="008A410F" w:rsidRDefault="00547575" w:rsidP="00547575">
      <w:pPr>
        <w:rPr>
          <w:szCs w:val="21"/>
        </w:rPr>
      </w:pPr>
      <w:r w:rsidRPr="008A410F">
        <w:rPr>
          <w:color w:val="000000"/>
          <w:szCs w:val="21"/>
        </w:rPr>
        <w:t xml:space="preserve">Ved </w:t>
      </w:r>
      <w:r w:rsidRPr="008A410F">
        <w:rPr>
          <w:szCs w:val="21"/>
        </w:rPr>
        <w:t xml:space="preserve">spørsmål </w:t>
      </w:r>
      <w:r w:rsidRPr="008A410F">
        <w:rPr>
          <w:color w:val="000000"/>
          <w:szCs w:val="21"/>
        </w:rPr>
        <w:t>om</w:t>
      </w:r>
      <w:r w:rsidRPr="008A410F">
        <w:rPr>
          <w:szCs w:val="21"/>
        </w:rPr>
        <w:t xml:space="preserve"> funksjonalitet i verktøyet</w:t>
      </w:r>
      <w:r w:rsidRPr="008A410F">
        <w:rPr>
          <w:color w:val="000000"/>
          <w:szCs w:val="21"/>
        </w:rPr>
        <w:t xml:space="preserve"> eller hvis du har problemer med å få inngitt tilbud</w:t>
      </w:r>
      <w:r w:rsidRPr="008A410F">
        <w:rPr>
          <w:rFonts w:cs="Arial"/>
          <w:szCs w:val="21"/>
        </w:rPr>
        <w:t xml:space="preserve">, ta kontakt med Mercell Support på </w:t>
      </w:r>
      <w:proofErr w:type="spellStart"/>
      <w:r w:rsidRPr="008A410F">
        <w:rPr>
          <w:rFonts w:cs="Arial"/>
          <w:szCs w:val="21"/>
        </w:rPr>
        <w:t>tlf</w:t>
      </w:r>
      <w:proofErr w:type="spellEnd"/>
      <w:r w:rsidRPr="008A410F">
        <w:rPr>
          <w:rFonts w:cs="Arial"/>
          <w:szCs w:val="21"/>
        </w:rPr>
        <w:t xml:space="preserve">: 21 01 88 60 eller på e-post: </w:t>
      </w:r>
      <w:hyperlink r:id="rId13" w:history="1">
        <w:r w:rsidRPr="008A410F">
          <w:rPr>
            <w:rStyle w:val="Hyperkobling"/>
            <w:rFonts w:cs="Arial"/>
            <w:szCs w:val="21"/>
          </w:rPr>
          <w:t>support@mercell.com</w:t>
        </w:r>
      </w:hyperlink>
      <w:r w:rsidRPr="008A410F">
        <w:rPr>
          <w:rFonts w:cs="Arial"/>
          <w:szCs w:val="21"/>
        </w:rPr>
        <w:t xml:space="preserve"> i god tid før tilbudsfristens utløp.</w:t>
      </w:r>
    </w:p>
    <w:p w14:paraId="03FAACE2" w14:textId="77777777" w:rsidR="00547575" w:rsidRDefault="00547575" w:rsidP="00547575"/>
    <w:p w14:paraId="42C6FA65" w14:textId="77777777" w:rsidR="00547575" w:rsidRDefault="00547575" w:rsidP="00547575"/>
    <w:p w14:paraId="78269610" w14:textId="77777777" w:rsidR="00547575" w:rsidRPr="0009528F" w:rsidRDefault="00547575" w:rsidP="00547575"/>
    <w:p w14:paraId="7B57EB94" w14:textId="77777777" w:rsidR="00547575" w:rsidRPr="0009528F" w:rsidRDefault="00547575" w:rsidP="00547575">
      <w:pPr>
        <w:pStyle w:val="Overskrift1"/>
        <w:keepLines w:val="0"/>
        <w:numPr>
          <w:ilvl w:val="0"/>
          <w:numId w:val="19"/>
        </w:numPr>
        <w:spacing w:before="0" w:after="0" w:line="240" w:lineRule="auto"/>
        <w:ind w:left="567" w:hanging="567"/>
      </w:pPr>
      <w:bookmarkStart w:id="114" w:name="_Toc31689423"/>
      <w:bookmarkStart w:id="115" w:name="_Toc78962705"/>
      <w:bookmarkStart w:id="116" w:name="_Toc370295892"/>
      <w:bookmarkStart w:id="117" w:name="_Toc230700776"/>
      <w:r w:rsidRPr="0009528F">
        <w:t>Oppdragsgivers underskrift</w:t>
      </w:r>
      <w:bookmarkEnd w:id="114"/>
      <w:bookmarkEnd w:id="115"/>
      <w:bookmarkEnd w:id="116"/>
      <w:bookmarkEnd w:id="117"/>
    </w:p>
    <w:p w14:paraId="76F5920F" w14:textId="77777777" w:rsidR="00547575" w:rsidRPr="0009528F" w:rsidRDefault="00547575" w:rsidP="00547575">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547575" w14:paraId="5FDC83CE" w14:textId="77777777">
        <w:sdt>
          <w:sdtPr>
            <w:id w:val="1913814622"/>
            <w:lock w:val="contentLocked"/>
            <w:text/>
          </w:sdtPr>
          <w:sdtEndPr/>
          <w:sdtContent>
            <w:tc>
              <w:tcPr>
                <w:tcW w:w="817" w:type="dxa"/>
              </w:tcPr>
              <w:p w14:paraId="45F14F0C" w14:textId="77777777" w:rsidR="00547575" w:rsidRDefault="00547575">
                <w:r>
                  <w:t>Sted:</w:t>
                </w:r>
              </w:p>
            </w:tc>
          </w:sdtContent>
        </w:sdt>
        <w:tc>
          <w:tcPr>
            <w:tcW w:w="1843" w:type="dxa"/>
            <w:gridSpan w:val="2"/>
          </w:tcPr>
          <w:p w14:paraId="5572541A" w14:textId="1398228D" w:rsidR="00547575" w:rsidRDefault="00547575"/>
        </w:tc>
        <w:sdt>
          <w:sdtPr>
            <w:id w:val="-140814531"/>
            <w:lock w:val="contentLocked"/>
            <w:text/>
          </w:sdtPr>
          <w:sdtEndPr/>
          <w:sdtContent>
            <w:tc>
              <w:tcPr>
                <w:tcW w:w="850" w:type="dxa"/>
              </w:tcPr>
              <w:p w14:paraId="1E1153FF" w14:textId="77777777" w:rsidR="00547575" w:rsidRDefault="00547575">
                <w:r>
                  <w:t>Dato:</w:t>
                </w:r>
              </w:p>
            </w:tc>
          </w:sdtContent>
        </w:sdt>
        <w:tc>
          <w:tcPr>
            <w:tcW w:w="4395" w:type="dxa"/>
          </w:tcPr>
          <w:p w14:paraId="19D01C5B" w14:textId="77777777" w:rsidR="00547575" w:rsidRDefault="00547575">
            <w:bookmarkStart w:id="118" w:name="OPPGAVE1UTFORTDATO"/>
            <w:bookmarkEnd w:id="118"/>
          </w:p>
        </w:tc>
      </w:tr>
      <w:tr w:rsidR="00547575" w14:paraId="4A3A3795" w14:textId="77777777">
        <w:tc>
          <w:tcPr>
            <w:tcW w:w="7905" w:type="dxa"/>
            <w:gridSpan w:val="5"/>
          </w:tcPr>
          <w:p w14:paraId="29B9713F" w14:textId="77777777" w:rsidR="00547575" w:rsidRDefault="00547575"/>
        </w:tc>
      </w:tr>
      <w:tr w:rsidR="00547575" w14:paraId="5D45DB3F" w14:textId="77777777">
        <w:sdt>
          <w:sdtPr>
            <w:id w:val="105314967"/>
            <w:lock w:val="contentLocked"/>
            <w:text/>
          </w:sdtPr>
          <w:sdtEndPr/>
          <w:sdtContent>
            <w:tc>
              <w:tcPr>
                <w:tcW w:w="1809" w:type="dxa"/>
                <w:gridSpan w:val="2"/>
              </w:tcPr>
              <w:p w14:paraId="367323B9" w14:textId="77777777" w:rsidR="00547575" w:rsidRDefault="00547575">
                <w:r>
                  <w:t>For Statsbygg:</w:t>
                </w:r>
              </w:p>
            </w:tc>
          </w:sdtContent>
        </w:sdt>
        <w:tc>
          <w:tcPr>
            <w:tcW w:w="6096" w:type="dxa"/>
            <w:gridSpan w:val="3"/>
          </w:tcPr>
          <w:p w14:paraId="7A2E4CD1" w14:textId="77777777" w:rsidR="00547575" w:rsidRDefault="00547575">
            <w:bookmarkStart w:id="119" w:name="OPPGAVE1ANSVARLIGNAVN"/>
            <w:bookmarkEnd w:id="119"/>
          </w:p>
        </w:tc>
      </w:tr>
      <w:tr w:rsidR="00547575" w14:paraId="4AEF210A" w14:textId="77777777">
        <w:tc>
          <w:tcPr>
            <w:tcW w:w="1809" w:type="dxa"/>
            <w:gridSpan w:val="2"/>
          </w:tcPr>
          <w:p w14:paraId="5BF8DA53" w14:textId="77777777" w:rsidR="00547575" w:rsidRDefault="00547575"/>
        </w:tc>
        <w:tc>
          <w:tcPr>
            <w:tcW w:w="6096" w:type="dxa"/>
            <w:gridSpan w:val="3"/>
          </w:tcPr>
          <w:p w14:paraId="74DC8534" w14:textId="77777777" w:rsidR="00547575" w:rsidRDefault="00547575">
            <w:bookmarkStart w:id="120" w:name="OPPGAVE1ANSVARLIGTITTEL"/>
            <w:bookmarkEnd w:id="120"/>
          </w:p>
        </w:tc>
      </w:tr>
      <w:tr w:rsidR="00547575" w14:paraId="0F618060" w14:textId="77777777">
        <w:tc>
          <w:tcPr>
            <w:tcW w:w="7905" w:type="dxa"/>
            <w:gridSpan w:val="5"/>
          </w:tcPr>
          <w:p w14:paraId="52D34DEE" w14:textId="77777777" w:rsidR="00547575" w:rsidRDefault="00547575"/>
        </w:tc>
      </w:tr>
      <w:tr w:rsidR="00547575" w14:paraId="099BBCDA" w14:textId="77777777">
        <w:tc>
          <w:tcPr>
            <w:tcW w:w="7905" w:type="dxa"/>
            <w:gridSpan w:val="5"/>
          </w:tcPr>
          <w:p w14:paraId="2A869F58" w14:textId="77777777" w:rsidR="00547575" w:rsidRPr="00B36D4C" w:rsidRDefault="00547575">
            <w:pPr>
              <w:rPr>
                <w:i/>
                <w:iCs/>
                <w:color w:val="147E88" w:themeColor="accent2"/>
              </w:rPr>
            </w:pPr>
            <w:bookmarkStart w:id="121" w:name="DOKUMENTGODKJENT"/>
            <w:bookmarkEnd w:id="121"/>
          </w:p>
        </w:tc>
      </w:tr>
    </w:tbl>
    <w:p w14:paraId="36A8AE6B" w14:textId="77777777" w:rsidR="00547575" w:rsidRDefault="00547575" w:rsidP="00547575">
      <w:pPr>
        <w:rPr>
          <w:rFonts w:cs="Arial"/>
        </w:rPr>
      </w:pPr>
    </w:p>
    <w:p w14:paraId="003813B2" w14:textId="77777777" w:rsidR="00547575" w:rsidRPr="0009528F" w:rsidRDefault="00547575" w:rsidP="00547575">
      <w:pPr>
        <w:rPr>
          <w:rFonts w:cs="Arial"/>
        </w:rPr>
      </w:pPr>
    </w:p>
    <w:p w14:paraId="02583875" w14:textId="77777777" w:rsidR="00547575" w:rsidRPr="0009528F" w:rsidRDefault="00547575" w:rsidP="00547575">
      <w:pPr>
        <w:pStyle w:val="Overskrift1"/>
        <w:keepLines w:val="0"/>
        <w:numPr>
          <w:ilvl w:val="0"/>
          <w:numId w:val="19"/>
        </w:numPr>
        <w:spacing w:before="0" w:after="0" w:line="240" w:lineRule="auto"/>
        <w:ind w:left="360" w:hanging="360"/>
      </w:pPr>
      <w:bookmarkStart w:id="122" w:name="_Toc78962706"/>
      <w:bookmarkStart w:id="123" w:name="_Toc370295893"/>
      <w:bookmarkStart w:id="124" w:name="_Toc230700777"/>
      <w:r w:rsidRPr="0009528F">
        <w:t>Vedlegg</w:t>
      </w:r>
      <w:bookmarkEnd w:id="122"/>
      <w:bookmarkEnd w:id="123"/>
      <w:bookmarkEnd w:id="124"/>
    </w:p>
    <w:p w14:paraId="0D7A9B1A" w14:textId="77777777" w:rsidR="00547575" w:rsidRPr="0009528F" w:rsidRDefault="00547575" w:rsidP="00547575">
      <w:pPr>
        <w:rPr>
          <w:rFonts w:cs="Arial"/>
        </w:rPr>
      </w:pPr>
    </w:p>
    <w:p w14:paraId="61B5385B" w14:textId="46A19793" w:rsidR="004C6177" w:rsidRPr="002519AA" w:rsidRDefault="002519AA" w:rsidP="00B36D4C">
      <w:pPr>
        <w:pStyle w:val="Overskrift2"/>
        <w:numPr>
          <w:ilvl w:val="0"/>
          <w:numId w:val="0"/>
        </w:numPr>
        <w:rPr>
          <w:rFonts w:asciiTheme="minorHAnsi" w:hAnsiTheme="minorHAnsi" w:cstheme="minorHAnsi"/>
          <w:b w:val="0"/>
          <w:bCs/>
        </w:rPr>
      </w:pPr>
      <w:bookmarkStart w:id="125" w:name="_Toc230700778"/>
      <w:r w:rsidRPr="002519AA">
        <w:rPr>
          <w:rFonts w:asciiTheme="minorHAnsi" w:hAnsiTheme="minorHAnsi" w:cstheme="minorHAnsi"/>
          <w:b w:val="0"/>
          <w:bCs/>
        </w:rPr>
        <w:lastRenderedPageBreak/>
        <w:t xml:space="preserve">Se punkt </w:t>
      </w:r>
      <w:r w:rsidRPr="002519AA">
        <w:rPr>
          <w:rFonts w:asciiTheme="minorHAnsi" w:hAnsiTheme="minorHAnsi" w:cstheme="minorHAnsi"/>
          <w:b w:val="0"/>
          <w:bCs/>
        </w:rPr>
        <w:fldChar w:fldCharType="begin"/>
      </w:r>
      <w:r w:rsidRPr="002519AA">
        <w:rPr>
          <w:rFonts w:asciiTheme="minorHAnsi" w:hAnsiTheme="minorHAnsi" w:cstheme="minorHAnsi"/>
          <w:b w:val="0"/>
          <w:bCs/>
        </w:rPr>
        <w:instrText xml:space="preserve"> REF _Ref218836984 \r \h  \* MERGEFORMAT </w:instrText>
      </w:r>
      <w:r w:rsidRPr="002519AA">
        <w:rPr>
          <w:rFonts w:asciiTheme="minorHAnsi" w:hAnsiTheme="minorHAnsi" w:cstheme="minorHAnsi"/>
          <w:b w:val="0"/>
          <w:bCs/>
        </w:rPr>
      </w:r>
      <w:r w:rsidRPr="002519AA">
        <w:rPr>
          <w:rFonts w:asciiTheme="minorHAnsi" w:hAnsiTheme="minorHAnsi" w:cstheme="minorHAnsi"/>
          <w:b w:val="0"/>
          <w:bCs/>
        </w:rPr>
        <w:fldChar w:fldCharType="separate"/>
      </w:r>
      <w:r w:rsidRPr="002519AA">
        <w:rPr>
          <w:rFonts w:asciiTheme="minorHAnsi" w:hAnsiTheme="minorHAnsi" w:cstheme="minorHAnsi"/>
          <w:b w:val="0"/>
          <w:bCs/>
        </w:rPr>
        <w:t>1.1</w:t>
      </w:r>
      <w:bookmarkEnd w:id="125"/>
      <w:r w:rsidRPr="002519AA">
        <w:rPr>
          <w:rFonts w:asciiTheme="minorHAnsi" w:hAnsiTheme="minorHAnsi" w:cstheme="minorHAnsi"/>
          <w:b w:val="0"/>
          <w:bCs/>
        </w:rPr>
        <w:fldChar w:fldCharType="end"/>
      </w:r>
    </w:p>
    <w:p w14:paraId="003FF067" w14:textId="77777777" w:rsidR="00B36D4C" w:rsidRDefault="00B36D4C" w:rsidP="00B36D4C"/>
    <w:p w14:paraId="2FF63DC4" w14:textId="77777777" w:rsidR="00B36D4C" w:rsidRPr="00B36D4C" w:rsidRDefault="00B36D4C" w:rsidP="00B36D4C"/>
    <w:sectPr w:rsidR="00B36D4C" w:rsidRPr="00B36D4C" w:rsidSect="00BB043E">
      <w:headerReference w:type="default" r:id="rId14"/>
      <w:footerReference w:type="default" r:id="rId15"/>
      <w:headerReference w:type="first" r:id="rId16"/>
      <w:footerReference w:type="first" r:id="rId17"/>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5086F" w14:textId="77777777" w:rsidR="00FE286D" w:rsidRDefault="00FE286D">
      <w:pPr>
        <w:spacing w:line="240" w:lineRule="auto"/>
      </w:pPr>
      <w:r>
        <w:separator/>
      </w:r>
    </w:p>
  </w:endnote>
  <w:endnote w:type="continuationSeparator" w:id="0">
    <w:p w14:paraId="526A944B" w14:textId="77777777" w:rsidR="00FE286D" w:rsidRDefault="00FE286D">
      <w:pPr>
        <w:spacing w:line="240" w:lineRule="auto"/>
      </w:pPr>
      <w:r>
        <w:continuationSeparator/>
      </w:r>
    </w:p>
  </w:endnote>
  <w:endnote w:type="continuationNotice" w:id="1">
    <w:p w14:paraId="5906F753" w14:textId="77777777" w:rsidR="00FE286D" w:rsidRDefault="00FE28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2A0F" w14:textId="1A598DAB" w:rsidR="007F1A4C" w:rsidRDefault="007F1A4C">
    <w:pPr>
      <w:pStyle w:val="Bunntekst"/>
    </w:pPr>
  </w:p>
  <w:tbl>
    <w:tblPr>
      <w:tblW w:w="0" w:type="auto"/>
      <w:tblCellMar>
        <w:left w:w="70" w:type="dxa"/>
        <w:right w:w="70" w:type="dxa"/>
      </w:tblCellMar>
      <w:tblLook w:val="0000" w:firstRow="0" w:lastRow="0" w:firstColumn="0" w:lastColumn="0" w:noHBand="0" w:noVBand="0"/>
    </w:tblPr>
    <w:tblGrid>
      <w:gridCol w:w="4859"/>
      <w:gridCol w:w="4779"/>
    </w:tblGrid>
    <w:tr w:rsidR="007F1A4C" w14:paraId="355132AB" w14:textId="77777777">
      <w:tc>
        <w:tcPr>
          <w:tcW w:w="4890" w:type="dxa"/>
        </w:tcPr>
        <w:p w14:paraId="617B5F42" w14:textId="0A2CCD2C" w:rsidR="007F1A4C" w:rsidRPr="007A1568" w:rsidRDefault="007F1A4C" w:rsidP="007F1A4C">
          <w:pPr>
            <w:pStyle w:val="Bunntekst"/>
            <w:rPr>
              <w:szCs w:val="14"/>
            </w:rPr>
          </w:pPr>
          <w:r w:rsidRPr="007A1568">
            <w:rPr>
              <w:szCs w:val="14"/>
            </w:rPr>
            <w:t xml:space="preserve">Mal </w:t>
          </w:r>
          <w:r>
            <w:rPr>
              <w:szCs w:val="14"/>
            </w:rPr>
            <w:t>g</w:t>
          </w:r>
          <w:r w:rsidRPr="007A1568">
            <w:rPr>
              <w:szCs w:val="14"/>
            </w:rPr>
            <w:t>odkjent dato</w:t>
          </w:r>
          <w:r>
            <w:rPr>
              <w:szCs w:val="14"/>
            </w:rPr>
            <w:t>:</w:t>
          </w:r>
          <w:r w:rsidR="000D25D4">
            <w:rPr>
              <w:szCs w:val="14"/>
            </w:rPr>
            <w:t>03.03.2024.</w:t>
          </w:r>
        </w:p>
        <w:p w14:paraId="550250B3" w14:textId="4F765A10" w:rsidR="007F1A4C" w:rsidRPr="007A1568" w:rsidRDefault="007F1A4C" w:rsidP="007F1A4C">
          <w:pPr>
            <w:pStyle w:val="Bunntekst"/>
            <w:rPr>
              <w:szCs w:val="14"/>
            </w:rPr>
          </w:pPr>
          <w:r w:rsidRPr="007A1568">
            <w:rPr>
              <w:szCs w:val="14"/>
            </w:rPr>
            <w:t xml:space="preserve">Mal </w:t>
          </w:r>
          <w:proofErr w:type="spellStart"/>
          <w:r>
            <w:rPr>
              <w:szCs w:val="14"/>
            </w:rPr>
            <w:t>saksnr</w:t>
          </w:r>
          <w:proofErr w:type="spellEnd"/>
          <w:r>
            <w:rPr>
              <w:szCs w:val="14"/>
            </w:rPr>
            <w:t>: 2016/13776</w:t>
          </w:r>
        </w:p>
      </w:tc>
      <w:tc>
        <w:tcPr>
          <w:tcW w:w="4819" w:type="dxa"/>
        </w:tcPr>
        <w:p w14:paraId="01B26ECC" w14:textId="104AA9E6" w:rsidR="007F1A4C" w:rsidRPr="007A1568" w:rsidRDefault="007F1A4C" w:rsidP="007F1A4C">
          <w:pPr>
            <w:pStyle w:val="Bunntekst"/>
            <w:rPr>
              <w:color w:val="FF0000"/>
              <w:szCs w:val="14"/>
            </w:rPr>
          </w:pPr>
        </w:p>
      </w:tc>
    </w:tr>
  </w:tbl>
  <w:p w14:paraId="6B66B84D" w14:textId="44415B54" w:rsidR="007F1A4C" w:rsidRDefault="007F1A4C">
    <w:pPr>
      <w:pStyle w:val="Bunntekst"/>
    </w:pPr>
  </w:p>
  <w:p w14:paraId="184627EA" w14:textId="77777777" w:rsidR="00C37BE7" w:rsidRDefault="00C37BE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62AF" w14:textId="77777777" w:rsidR="00290B5B" w:rsidRDefault="002F1B7B">
    <w:pPr>
      <w:pStyle w:val="Bunntekst"/>
    </w:pPr>
    <w:r w:rsidRPr="00B552CB">
      <w:rPr>
        <w:b/>
      </w:rPr>
      <w:t>UTGIVER</w:t>
    </w:r>
    <w:r>
      <w:t xml:space="preserve"> UFV</w:t>
    </w:r>
  </w:p>
  <w:p w14:paraId="171BA9F8" w14:textId="77777777" w:rsidR="00290B5B" w:rsidRDefault="002F1B7B">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1B545322" w14:textId="77777777" w:rsidR="00290B5B" w:rsidRDefault="002F1B7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39FA0" w14:textId="77777777" w:rsidR="00FE286D" w:rsidRDefault="00FE286D">
      <w:pPr>
        <w:spacing w:line="240" w:lineRule="auto"/>
      </w:pPr>
      <w:r>
        <w:separator/>
      </w:r>
    </w:p>
  </w:footnote>
  <w:footnote w:type="continuationSeparator" w:id="0">
    <w:p w14:paraId="3B79AA5E" w14:textId="77777777" w:rsidR="00FE286D" w:rsidRDefault="00FE286D">
      <w:pPr>
        <w:spacing w:line="240" w:lineRule="auto"/>
      </w:pPr>
      <w:r>
        <w:continuationSeparator/>
      </w:r>
    </w:p>
  </w:footnote>
  <w:footnote w:type="continuationNotice" w:id="1">
    <w:p w14:paraId="4C700040" w14:textId="77777777" w:rsidR="00FE286D" w:rsidRDefault="00FE28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1F1EAA" w:rsidRPr="00924C01" w14:paraId="11365E90" w14:textId="77777777" w:rsidTr="001F1EAA">
      <w:tc>
        <w:tcPr>
          <w:tcW w:w="3124" w:type="dxa"/>
        </w:tcPr>
        <w:p w14:paraId="2504CCAD" w14:textId="77777777" w:rsidR="001F1EAA" w:rsidRPr="00924C01" w:rsidRDefault="001F1EAA">
          <w:pPr>
            <w:pStyle w:val="Topptekst"/>
            <w:jc w:val="right"/>
            <w:rPr>
              <w:rStyle w:val="Bunntekstbold"/>
            </w:rPr>
          </w:pPr>
        </w:p>
      </w:tc>
      <w:tc>
        <w:tcPr>
          <w:tcW w:w="3124" w:type="dxa"/>
        </w:tcPr>
        <w:p w14:paraId="442CC6F7" w14:textId="77777777" w:rsidR="001F1EAA" w:rsidRPr="00924C01" w:rsidRDefault="001F1EAA">
          <w:pPr>
            <w:pStyle w:val="Topptekst"/>
            <w:jc w:val="right"/>
            <w:rPr>
              <w:rStyle w:val="Bunntekstbold"/>
            </w:rPr>
          </w:pPr>
        </w:p>
      </w:tc>
      <w:tc>
        <w:tcPr>
          <w:tcW w:w="3390" w:type="dxa"/>
        </w:tcPr>
        <w:p w14:paraId="04D9BB77" w14:textId="77777777" w:rsidR="00547575" w:rsidRPr="00251D66" w:rsidRDefault="00547575" w:rsidP="00547575">
          <w:pPr>
            <w:pStyle w:val="Topptekst"/>
            <w:jc w:val="right"/>
            <w:rPr>
              <w:rFonts w:cs="Arial"/>
              <w:b w:val="0"/>
              <w:bCs/>
              <w:szCs w:val="13"/>
            </w:rPr>
          </w:pPr>
          <w:r w:rsidRPr="00251D66">
            <w:rPr>
              <w:rFonts w:cs="Arial"/>
              <w:bCs/>
              <w:szCs w:val="13"/>
            </w:rPr>
            <w:t>Åpen anbudskonkurranse</w:t>
          </w:r>
        </w:p>
        <w:p w14:paraId="2FF96D84" w14:textId="54497F46" w:rsidR="00547575" w:rsidRPr="00251D66" w:rsidRDefault="00547575" w:rsidP="00547575">
          <w:pPr>
            <w:pStyle w:val="Topptekst"/>
            <w:jc w:val="right"/>
            <w:rPr>
              <w:rFonts w:cs="Arial"/>
              <w:b w:val="0"/>
              <w:bCs/>
              <w:szCs w:val="13"/>
            </w:rPr>
          </w:pPr>
          <w:r w:rsidRPr="00251D66">
            <w:rPr>
              <w:rFonts w:cs="Arial"/>
              <w:bCs/>
              <w:szCs w:val="13"/>
            </w:rPr>
            <w:t xml:space="preserve">Tilbudsinvitasjon </w:t>
          </w:r>
          <w:r>
            <w:rPr>
              <w:rFonts w:cs="Arial"/>
              <w:bCs/>
              <w:szCs w:val="13"/>
            </w:rPr>
            <w:t>Rammeavtale én leverandør-</w:t>
          </w:r>
        </w:p>
        <w:p w14:paraId="71B6E9DB" w14:textId="24747E98" w:rsidR="00614F17" w:rsidRPr="00547575" w:rsidRDefault="00614F17" w:rsidP="002C69B0">
          <w:pPr>
            <w:jc w:val="right"/>
            <w:rPr>
              <w:rStyle w:val="Bunntekstbold"/>
              <w:color w:val="FF0000"/>
              <w:szCs w:val="13"/>
            </w:rPr>
          </w:pPr>
        </w:p>
      </w:tc>
    </w:tr>
    <w:tr w:rsidR="00924C01" w:rsidRPr="00924C01" w14:paraId="3C89BC74" w14:textId="77777777" w:rsidTr="001F1EAA">
      <w:tc>
        <w:tcPr>
          <w:tcW w:w="3124" w:type="dxa"/>
        </w:tcPr>
        <w:p w14:paraId="6DD67248" w14:textId="77777777" w:rsidR="00924C01" w:rsidRPr="00924C01" w:rsidRDefault="00924C01">
          <w:pPr>
            <w:pStyle w:val="Topptekst"/>
            <w:jc w:val="right"/>
            <w:rPr>
              <w:rStyle w:val="Bunntekstbold"/>
            </w:rPr>
          </w:pPr>
        </w:p>
      </w:tc>
      <w:tc>
        <w:tcPr>
          <w:tcW w:w="3124" w:type="dxa"/>
        </w:tcPr>
        <w:p w14:paraId="56EB284B" w14:textId="77777777" w:rsidR="00924C01" w:rsidRPr="00924C01" w:rsidRDefault="00924C01">
          <w:pPr>
            <w:pStyle w:val="Topptekst"/>
            <w:jc w:val="right"/>
            <w:rPr>
              <w:rStyle w:val="Bunntekstbold"/>
            </w:rPr>
          </w:pPr>
        </w:p>
      </w:tc>
      <w:tc>
        <w:tcPr>
          <w:tcW w:w="3390" w:type="dxa"/>
        </w:tcPr>
        <w:p w14:paraId="1675B411" w14:textId="77777777" w:rsidR="00924C01" w:rsidRPr="001F1EAA" w:rsidRDefault="00924C01">
          <w:pPr>
            <w:pStyle w:val="Topptekst"/>
            <w:jc w:val="right"/>
            <w:rPr>
              <w:rStyle w:val="Bunntekstbold"/>
              <w:b/>
              <w:bCs/>
            </w:rPr>
          </w:pPr>
          <w:r w:rsidRPr="001F1EAA">
            <w:rPr>
              <w:rStyle w:val="Bunntekstbold"/>
              <w:b/>
              <w:bCs/>
            </w:rPr>
            <w:t xml:space="preserve">Saksnummer: </w:t>
          </w:r>
          <w:bookmarkStart w:id="126" w:name="SAKSNR"/>
          <w:bookmarkEnd w:id="126"/>
          <w:r w:rsidRPr="001F1EAA">
            <w:rPr>
              <w:rStyle w:val="Bunntekstbold"/>
              <w:b/>
              <w:bCs/>
            </w:rPr>
            <w:t>-</w:t>
          </w:r>
          <w:bookmarkStart w:id="127" w:name="NRISAK"/>
          <w:bookmarkEnd w:id="127"/>
        </w:p>
      </w:tc>
    </w:tr>
  </w:tbl>
  <w:p w14:paraId="0B0F8489" w14:textId="77777777" w:rsidR="00290B5B" w:rsidRDefault="00FE286D">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58243" behindDoc="0" locked="0" layoutInCell="1" allowOverlap="1" wp14:anchorId="2A48561A" wp14:editId="341BEAA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16BD35A" id="Rett linje 2" o:spid="_x0000_s1026" style="position:absolute;z-index:2516623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" strokecolor="#88c9d0 [3204]" strokeweight=".5pt">
                  <v:stroke joinstyle="miter"/>
                  <w10:wrap anchorx="page" anchory="page"/>
                </v:line>
              </w:pict>
            </mc:Fallback>
          </mc:AlternateContent>
        </w:r>
        <w:r w:rsidR="002F1B7B">
          <w:rPr>
            <w:noProof/>
            <w:lang w:eastAsia="nb-NO"/>
          </w:rPr>
          <w:drawing>
            <wp:anchor distT="0" distB="0" distL="114300" distR="114300" simplePos="0" relativeHeight="251658240" behindDoc="1" locked="0" layoutInCell="1" allowOverlap="1" wp14:anchorId="2E04EB65" wp14:editId="0DC7516B">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6D5C3FCD" w14:textId="77777777" w:rsidR="00290B5B" w:rsidRDefault="00290B5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6FE1923F" w14:textId="77777777" w:rsidR="00290B5B" w:rsidRDefault="002F1B7B">
        <w:pPr>
          <w:pStyle w:val="Topptekst"/>
        </w:pPr>
        <w:r>
          <w:rPr>
            <w:noProof/>
            <w:lang w:eastAsia="nb-NO"/>
          </w:rPr>
          <mc:AlternateContent>
            <mc:Choice Requires="wps">
              <w:drawing>
                <wp:anchor distT="0" distB="0" distL="114300" distR="114300" simplePos="0" relativeHeight="251658242" behindDoc="0" locked="0" layoutInCell="1" allowOverlap="1" wp14:anchorId="328B338A" wp14:editId="2144FB6B">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3DFFF2EE" id="Rett linje 1"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" strokecolor="#88c9d0 [3204]" strokeweight=".5pt">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1" behindDoc="1" locked="0" layoutInCell="1" allowOverlap="1" wp14:anchorId="6E6DF9E1" wp14:editId="0C182DEB">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3BB47C83" w14:textId="77777777" w:rsidR="00290B5B" w:rsidRDefault="00290B5B">
    <w:pPr>
      <w:pStyle w:val="Topptekst"/>
    </w:pPr>
  </w:p>
  <w:p w14:paraId="161990B9" w14:textId="77777777" w:rsidR="00290B5B" w:rsidRPr="009B644A" w:rsidRDefault="00290B5B">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3FE5F6A"/>
    <w:multiLevelType w:val="hybridMultilevel"/>
    <w:tmpl w:val="64707A68"/>
    <w:lvl w:ilvl="0" w:tplc="1F7650B4">
      <w:start w:val="1"/>
      <w:numFmt w:val="bullet"/>
      <w:lvlText w:val=""/>
      <w:lvlJc w:val="left"/>
      <w:pPr>
        <w:ind w:left="720" w:hanging="360"/>
      </w:pPr>
      <w:rPr>
        <w:rFonts w:ascii="Symbol" w:hAnsi="Symbol" w:hint="default"/>
      </w:rPr>
    </w:lvl>
    <w:lvl w:ilvl="1" w:tplc="A40E43EE" w:tentative="1">
      <w:start w:val="1"/>
      <w:numFmt w:val="bullet"/>
      <w:lvlText w:val="o"/>
      <w:lvlJc w:val="left"/>
      <w:pPr>
        <w:ind w:left="1440" w:hanging="360"/>
      </w:pPr>
      <w:rPr>
        <w:rFonts w:ascii="Courier New" w:hAnsi="Courier New" w:cs="Courier New" w:hint="default"/>
      </w:rPr>
    </w:lvl>
    <w:lvl w:ilvl="2" w:tplc="4E907472" w:tentative="1">
      <w:start w:val="1"/>
      <w:numFmt w:val="bullet"/>
      <w:lvlText w:val=""/>
      <w:lvlJc w:val="left"/>
      <w:pPr>
        <w:ind w:left="2160" w:hanging="360"/>
      </w:pPr>
      <w:rPr>
        <w:rFonts w:ascii="Wingdings" w:hAnsi="Wingdings" w:hint="default"/>
      </w:rPr>
    </w:lvl>
    <w:lvl w:ilvl="3" w:tplc="BD8E6430" w:tentative="1">
      <w:start w:val="1"/>
      <w:numFmt w:val="bullet"/>
      <w:lvlText w:val=""/>
      <w:lvlJc w:val="left"/>
      <w:pPr>
        <w:ind w:left="2880" w:hanging="360"/>
      </w:pPr>
      <w:rPr>
        <w:rFonts w:ascii="Symbol" w:hAnsi="Symbol" w:hint="default"/>
      </w:rPr>
    </w:lvl>
    <w:lvl w:ilvl="4" w:tplc="EC6A1FA8" w:tentative="1">
      <w:start w:val="1"/>
      <w:numFmt w:val="bullet"/>
      <w:lvlText w:val="o"/>
      <w:lvlJc w:val="left"/>
      <w:pPr>
        <w:ind w:left="3600" w:hanging="360"/>
      </w:pPr>
      <w:rPr>
        <w:rFonts w:ascii="Courier New" w:hAnsi="Courier New" w:cs="Courier New" w:hint="default"/>
      </w:rPr>
    </w:lvl>
    <w:lvl w:ilvl="5" w:tplc="B73ADA6C" w:tentative="1">
      <w:start w:val="1"/>
      <w:numFmt w:val="bullet"/>
      <w:lvlText w:val=""/>
      <w:lvlJc w:val="left"/>
      <w:pPr>
        <w:ind w:left="4320" w:hanging="360"/>
      </w:pPr>
      <w:rPr>
        <w:rFonts w:ascii="Wingdings" w:hAnsi="Wingdings" w:hint="default"/>
      </w:rPr>
    </w:lvl>
    <w:lvl w:ilvl="6" w:tplc="F1DADC20" w:tentative="1">
      <w:start w:val="1"/>
      <w:numFmt w:val="bullet"/>
      <w:lvlText w:val=""/>
      <w:lvlJc w:val="left"/>
      <w:pPr>
        <w:ind w:left="5040" w:hanging="360"/>
      </w:pPr>
      <w:rPr>
        <w:rFonts w:ascii="Symbol" w:hAnsi="Symbol" w:hint="default"/>
      </w:rPr>
    </w:lvl>
    <w:lvl w:ilvl="7" w:tplc="4E72BFD4" w:tentative="1">
      <w:start w:val="1"/>
      <w:numFmt w:val="bullet"/>
      <w:lvlText w:val="o"/>
      <w:lvlJc w:val="left"/>
      <w:pPr>
        <w:ind w:left="5760" w:hanging="360"/>
      </w:pPr>
      <w:rPr>
        <w:rFonts w:ascii="Courier New" w:hAnsi="Courier New" w:cs="Courier New" w:hint="default"/>
      </w:rPr>
    </w:lvl>
    <w:lvl w:ilvl="8" w:tplc="D990EA22" w:tentative="1">
      <w:start w:val="1"/>
      <w:numFmt w:val="bullet"/>
      <w:lvlText w:val=""/>
      <w:lvlJc w:val="left"/>
      <w:pPr>
        <w:ind w:left="6480" w:hanging="360"/>
      </w:pPr>
      <w:rPr>
        <w:rFonts w:ascii="Wingdings" w:hAnsi="Wingdings" w:hint="default"/>
      </w:rPr>
    </w:lvl>
  </w:abstractNum>
  <w:abstractNum w:abstractNumId="3" w15:restartNumberingAfterBreak="0">
    <w:nsid w:val="04387F98"/>
    <w:multiLevelType w:val="hybridMultilevel"/>
    <w:tmpl w:val="7EAC1FF2"/>
    <w:lvl w:ilvl="0" w:tplc="F3C45AFE">
      <w:start w:val="1"/>
      <w:numFmt w:val="bullet"/>
      <w:lvlText w:val="•"/>
      <w:lvlJc w:val="left"/>
      <w:pPr>
        <w:tabs>
          <w:tab w:val="num" w:pos="360"/>
        </w:tabs>
        <w:ind w:left="360" w:hanging="360"/>
      </w:pPr>
      <w:rPr>
        <w:rFonts w:ascii="Arial" w:hAnsi="Arial" w:hint="default"/>
      </w:rPr>
    </w:lvl>
    <w:lvl w:ilvl="1" w:tplc="576A08C0" w:tentative="1">
      <w:start w:val="1"/>
      <w:numFmt w:val="bullet"/>
      <w:lvlText w:val="•"/>
      <w:lvlJc w:val="left"/>
      <w:pPr>
        <w:tabs>
          <w:tab w:val="num" w:pos="1080"/>
        </w:tabs>
        <w:ind w:left="1080" w:hanging="360"/>
      </w:pPr>
      <w:rPr>
        <w:rFonts w:ascii="Arial" w:hAnsi="Arial" w:hint="default"/>
      </w:rPr>
    </w:lvl>
    <w:lvl w:ilvl="2" w:tplc="077EA5E0" w:tentative="1">
      <w:start w:val="1"/>
      <w:numFmt w:val="bullet"/>
      <w:lvlText w:val="•"/>
      <w:lvlJc w:val="left"/>
      <w:pPr>
        <w:tabs>
          <w:tab w:val="num" w:pos="1800"/>
        </w:tabs>
        <w:ind w:left="1800" w:hanging="360"/>
      </w:pPr>
      <w:rPr>
        <w:rFonts w:ascii="Arial" w:hAnsi="Arial" w:hint="default"/>
      </w:rPr>
    </w:lvl>
    <w:lvl w:ilvl="3" w:tplc="F634C406" w:tentative="1">
      <w:start w:val="1"/>
      <w:numFmt w:val="bullet"/>
      <w:lvlText w:val="•"/>
      <w:lvlJc w:val="left"/>
      <w:pPr>
        <w:tabs>
          <w:tab w:val="num" w:pos="2520"/>
        </w:tabs>
        <w:ind w:left="2520" w:hanging="360"/>
      </w:pPr>
      <w:rPr>
        <w:rFonts w:ascii="Arial" w:hAnsi="Arial" w:hint="default"/>
      </w:rPr>
    </w:lvl>
    <w:lvl w:ilvl="4" w:tplc="B040310C" w:tentative="1">
      <w:start w:val="1"/>
      <w:numFmt w:val="bullet"/>
      <w:lvlText w:val="•"/>
      <w:lvlJc w:val="left"/>
      <w:pPr>
        <w:tabs>
          <w:tab w:val="num" w:pos="3240"/>
        </w:tabs>
        <w:ind w:left="3240" w:hanging="360"/>
      </w:pPr>
      <w:rPr>
        <w:rFonts w:ascii="Arial" w:hAnsi="Arial" w:hint="default"/>
      </w:rPr>
    </w:lvl>
    <w:lvl w:ilvl="5" w:tplc="ECE4A7DE" w:tentative="1">
      <w:start w:val="1"/>
      <w:numFmt w:val="bullet"/>
      <w:lvlText w:val="•"/>
      <w:lvlJc w:val="left"/>
      <w:pPr>
        <w:tabs>
          <w:tab w:val="num" w:pos="3960"/>
        </w:tabs>
        <w:ind w:left="3960" w:hanging="360"/>
      </w:pPr>
      <w:rPr>
        <w:rFonts w:ascii="Arial" w:hAnsi="Arial" w:hint="default"/>
      </w:rPr>
    </w:lvl>
    <w:lvl w:ilvl="6" w:tplc="6BCA98BE" w:tentative="1">
      <w:start w:val="1"/>
      <w:numFmt w:val="bullet"/>
      <w:lvlText w:val="•"/>
      <w:lvlJc w:val="left"/>
      <w:pPr>
        <w:tabs>
          <w:tab w:val="num" w:pos="4680"/>
        </w:tabs>
        <w:ind w:left="4680" w:hanging="360"/>
      </w:pPr>
      <w:rPr>
        <w:rFonts w:ascii="Arial" w:hAnsi="Arial" w:hint="default"/>
      </w:rPr>
    </w:lvl>
    <w:lvl w:ilvl="7" w:tplc="1A1624CA" w:tentative="1">
      <w:start w:val="1"/>
      <w:numFmt w:val="bullet"/>
      <w:lvlText w:val="•"/>
      <w:lvlJc w:val="left"/>
      <w:pPr>
        <w:tabs>
          <w:tab w:val="num" w:pos="5400"/>
        </w:tabs>
        <w:ind w:left="5400" w:hanging="360"/>
      </w:pPr>
      <w:rPr>
        <w:rFonts w:ascii="Arial" w:hAnsi="Arial" w:hint="default"/>
      </w:rPr>
    </w:lvl>
    <w:lvl w:ilvl="8" w:tplc="BD82998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265181"/>
    <w:multiLevelType w:val="hybridMultilevel"/>
    <w:tmpl w:val="1E10C798"/>
    <w:lvl w:ilvl="0" w:tplc="1450A654">
      <w:start w:val="1"/>
      <w:numFmt w:val="bullet"/>
      <w:lvlText w:val="•"/>
      <w:lvlJc w:val="left"/>
      <w:pPr>
        <w:tabs>
          <w:tab w:val="num" w:pos="360"/>
        </w:tabs>
        <w:ind w:left="360" w:hanging="360"/>
      </w:pPr>
      <w:rPr>
        <w:rFonts w:ascii="Arial" w:hAnsi="Arial" w:hint="default"/>
      </w:rPr>
    </w:lvl>
    <w:lvl w:ilvl="1" w:tplc="665E8FF4" w:tentative="1">
      <w:start w:val="1"/>
      <w:numFmt w:val="bullet"/>
      <w:lvlText w:val="•"/>
      <w:lvlJc w:val="left"/>
      <w:pPr>
        <w:tabs>
          <w:tab w:val="num" w:pos="1080"/>
        </w:tabs>
        <w:ind w:left="1080" w:hanging="360"/>
      </w:pPr>
      <w:rPr>
        <w:rFonts w:ascii="Arial" w:hAnsi="Arial" w:hint="default"/>
      </w:rPr>
    </w:lvl>
    <w:lvl w:ilvl="2" w:tplc="FF180656" w:tentative="1">
      <w:start w:val="1"/>
      <w:numFmt w:val="bullet"/>
      <w:lvlText w:val="•"/>
      <w:lvlJc w:val="left"/>
      <w:pPr>
        <w:tabs>
          <w:tab w:val="num" w:pos="1800"/>
        </w:tabs>
        <w:ind w:left="1800" w:hanging="360"/>
      </w:pPr>
      <w:rPr>
        <w:rFonts w:ascii="Arial" w:hAnsi="Arial" w:hint="default"/>
      </w:rPr>
    </w:lvl>
    <w:lvl w:ilvl="3" w:tplc="4FE67D6C" w:tentative="1">
      <w:start w:val="1"/>
      <w:numFmt w:val="bullet"/>
      <w:lvlText w:val="•"/>
      <w:lvlJc w:val="left"/>
      <w:pPr>
        <w:tabs>
          <w:tab w:val="num" w:pos="2520"/>
        </w:tabs>
        <w:ind w:left="2520" w:hanging="360"/>
      </w:pPr>
      <w:rPr>
        <w:rFonts w:ascii="Arial" w:hAnsi="Arial" w:hint="default"/>
      </w:rPr>
    </w:lvl>
    <w:lvl w:ilvl="4" w:tplc="1B1EA942" w:tentative="1">
      <w:start w:val="1"/>
      <w:numFmt w:val="bullet"/>
      <w:lvlText w:val="•"/>
      <w:lvlJc w:val="left"/>
      <w:pPr>
        <w:tabs>
          <w:tab w:val="num" w:pos="3240"/>
        </w:tabs>
        <w:ind w:left="3240" w:hanging="360"/>
      </w:pPr>
      <w:rPr>
        <w:rFonts w:ascii="Arial" w:hAnsi="Arial" w:hint="default"/>
      </w:rPr>
    </w:lvl>
    <w:lvl w:ilvl="5" w:tplc="D0FCD640" w:tentative="1">
      <w:start w:val="1"/>
      <w:numFmt w:val="bullet"/>
      <w:lvlText w:val="•"/>
      <w:lvlJc w:val="left"/>
      <w:pPr>
        <w:tabs>
          <w:tab w:val="num" w:pos="3960"/>
        </w:tabs>
        <w:ind w:left="3960" w:hanging="360"/>
      </w:pPr>
      <w:rPr>
        <w:rFonts w:ascii="Arial" w:hAnsi="Arial" w:hint="default"/>
      </w:rPr>
    </w:lvl>
    <w:lvl w:ilvl="6" w:tplc="0C36D636" w:tentative="1">
      <w:start w:val="1"/>
      <w:numFmt w:val="bullet"/>
      <w:lvlText w:val="•"/>
      <w:lvlJc w:val="left"/>
      <w:pPr>
        <w:tabs>
          <w:tab w:val="num" w:pos="4680"/>
        </w:tabs>
        <w:ind w:left="4680" w:hanging="360"/>
      </w:pPr>
      <w:rPr>
        <w:rFonts w:ascii="Arial" w:hAnsi="Arial" w:hint="default"/>
      </w:rPr>
    </w:lvl>
    <w:lvl w:ilvl="7" w:tplc="5250221A" w:tentative="1">
      <w:start w:val="1"/>
      <w:numFmt w:val="bullet"/>
      <w:lvlText w:val="•"/>
      <w:lvlJc w:val="left"/>
      <w:pPr>
        <w:tabs>
          <w:tab w:val="num" w:pos="5400"/>
        </w:tabs>
        <w:ind w:left="5400" w:hanging="360"/>
      </w:pPr>
      <w:rPr>
        <w:rFonts w:ascii="Arial" w:hAnsi="Arial" w:hint="default"/>
      </w:rPr>
    </w:lvl>
    <w:lvl w:ilvl="8" w:tplc="8D9E6E3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23703EA"/>
    <w:multiLevelType w:val="hybridMultilevel"/>
    <w:tmpl w:val="648A979E"/>
    <w:lvl w:ilvl="0" w:tplc="191A749A">
      <w:start w:val="2"/>
      <w:numFmt w:val="bullet"/>
      <w:lvlText w:val=""/>
      <w:lvlJc w:val="left"/>
      <w:pPr>
        <w:ind w:left="360" w:hanging="360"/>
      </w:pPr>
      <w:rPr>
        <w:rFonts w:ascii="Symbol" w:eastAsiaTheme="minorHAnsi" w:hAnsi="Symbol" w:cstheme="minorHAnsi" w:hint="default"/>
      </w:rPr>
    </w:lvl>
    <w:lvl w:ilvl="1" w:tplc="AECEA212">
      <w:start w:val="1"/>
      <w:numFmt w:val="bullet"/>
      <w:lvlText w:val="o"/>
      <w:lvlJc w:val="left"/>
      <w:pPr>
        <w:ind w:left="1080" w:hanging="360"/>
      </w:pPr>
      <w:rPr>
        <w:rFonts w:ascii="Courier New" w:hAnsi="Courier New" w:cs="Courier New" w:hint="default"/>
      </w:rPr>
    </w:lvl>
    <w:lvl w:ilvl="2" w:tplc="1924D7C6">
      <w:start w:val="1"/>
      <w:numFmt w:val="bullet"/>
      <w:lvlText w:val=""/>
      <w:lvlJc w:val="left"/>
      <w:pPr>
        <w:ind w:left="1800" w:hanging="360"/>
      </w:pPr>
      <w:rPr>
        <w:rFonts w:ascii="Wingdings" w:hAnsi="Wingdings" w:hint="default"/>
      </w:rPr>
    </w:lvl>
    <w:lvl w:ilvl="3" w:tplc="7040E134">
      <w:start w:val="1"/>
      <w:numFmt w:val="bullet"/>
      <w:lvlText w:val=""/>
      <w:lvlJc w:val="left"/>
      <w:pPr>
        <w:ind w:left="2520" w:hanging="360"/>
      </w:pPr>
      <w:rPr>
        <w:rFonts w:ascii="Symbol" w:hAnsi="Symbol" w:hint="default"/>
      </w:rPr>
    </w:lvl>
    <w:lvl w:ilvl="4" w:tplc="154A3716">
      <w:start w:val="1"/>
      <w:numFmt w:val="bullet"/>
      <w:lvlText w:val="o"/>
      <w:lvlJc w:val="left"/>
      <w:pPr>
        <w:ind w:left="3240" w:hanging="360"/>
      </w:pPr>
      <w:rPr>
        <w:rFonts w:ascii="Courier New" w:hAnsi="Courier New" w:cs="Courier New" w:hint="default"/>
      </w:rPr>
    </w:lvl>
    <w:lvl w:ilvl="5" w:tplc="A8F2F42C">
      <w:start w:val="1"/>
      <w:numFmt w:val="bullet"/>
      <w:lvlText w:val=""/>
      <w:lvlJc w:val="left"/>
      <w:pPr>
        <w:ind w:left="3960" w:hanging="360"/>
      </w:pPr>
      <w:rPr>
        <w:rFonts w:ascii="Wingdings" w:hAnsi="Wingdings" w:hint="default"/>
      </w:rPr>
    </w:lvl>
    <w:lvl w:ilvl="6" w:tplc="F148EDC0">
      <w:start w:val="1"/>
      <w:numFmt w:val="bullet"/>
      <w:lvlText w:val=""/>
      <w:lvlJc w:val="left"/>
      <w:pPr>
        <w:ind w:left="4680" w:hanging="360"/>
      </w:pPr>
      <w:rPr>
        <w:rFonts w:ascii="Symbol" w:hAnsi="Symbol" w:hint="default"/>
      </w:rPr>
    </w:lvl>
    <w:lvl w:ilvl="7" w:tplc="A5A40E22">
      <w:start w:val="1"/>
      <w:numFmt w:val="bullet"/>
      <w:lvlText w:val="o"/>
      <w:lvlJc w:val="left"/>
      <w:pPr>
        <w:ind w:left="5400" w:hanging="360"/>
      </w:pPr>
      <w:rPr>
        <w:rFonts w:ascii="Courier New" w:hAnsi="Courier New" w:cs="Courier New" w:hint="default"/>
      </w:rPr>
    </w:lvl>
    <w:lvl w:ilvl="8" w:tplc="A6C6A616">
      <w:start w:val="1"/>
      <w:numFmt w:val="bullet"/>
      <w:lvlText w:val=""/>
      <w:lvlJc w:val="left"/>
      <w:pPr>
        <w:ind w:left="6120" w:hanging="360"/>
      </w:pPr>
      <w:rPr>
        <w:rFonts w:ascii="Wingdings" w:hAnsi="Wingdings" w:hint="default"/>
      </w:rPr>
    </w:lvl>
  </w:abstractNum>
  <w:abstractNum w:abstractNumId="6" w15:restartNumberingAfterBreak="0">
    <w:nsid w:val="12CB8F3F"/>
    <w:multiLevelType w:val="hybridMultilevel"/>
    <w:tmpl w:val="87900E9E"/>
    <w:lvl w:ilvl="0" w:tplc="2EA86ECC">
      <w:start w:val="1"/>
      <w:numFmt w:val="bullet"/>
      <w:lvlText w:val="·"/>
      <w:lvlJc w:val="left"/>
      <w:pPr>
        <w:ind w:left="720" w:hanging="360"/>
      </w:pPr>
      <w:rPr>
        <w:rFonts w:ascii="Symbol" w:hAnsi="Symbol" w:hint="default"/>
      </w:rPr>
    </w:lvl>
    <w:lvl w:ilvl="1" w:tplc="0262C92C">
      <w:start w:val="1"/>
      <w:numFmt w:val="bullet"/>
      <w:lvlText w:val="o"/>
      <w:lvlJc w:val="left"/>
      <w:pPr>
        <w:ind w:left="1440" w:hanging="360"/>
      </w:pPr>
      <w:rPr>
        <w:rFonts w:ascii="Courier New" w:hAnsi="Courier New" w:hint="default"/>
      </w:rPr>
    </w:lvl>
    <w:lvl w:ilvl="2" w:tplc="348075BC">
      <w:start w:val="1"/>
      <w:numFmt w:val="bullet"/>
      <w:lvlText w:val=""/>
      <w:lvlJc w:val="left"/>
      <w:pPr>
        <w:ind w:left="2160" w:hanging="360"/>
      </w:pPr>
      <w:rPr>
        <w:rFonts w:ascii="Wingdings" w:hAnsi="Wingdings" w:hint="default"/>
      </w:rPr>
    </w:lvl>
    <w:lvl w:ilvl="3" w:tplc="10063204">
      <w:start w:val="1"/>
      <w:numFmt w:val="bullet"/>
      <w:lvlText w:val=""/>
      <w:lvlJc w:val="left"/>
      <w:pPr>
        <w:ind w:left="2880" w:hanging="360"/>
      </w:pPr>
      <w:rPr>
        <w:rFonts w:ascii="Symbol" w:hAnsi="Symbol" w:hint="default"/>
      </w:rPr>
    </w:lvl>
    <w:lvl w:ilvl="4" w:tplc="2C1A33AA">
      <w:start w:val="1"/>
      <w:numFmt w:val="bullet"/>
      <w:lvlText w:val="o"/>
      <w:lvlJc w:val="left"/>
      <w:pPr>
        <w:ind w:left="3600" w:hanging="360"/>
      </w:pPr>
      <w:rPr>
        <w:rFonts w:ascii="Courier New" w:hAnsi="Courier New" w:hint="default"/>
      </w:rPr>
    </w:lvl>
    <w:lvl w:ilvl="5" w:tplc="86B08416">
      <w:start w:val="1"/>
      <w:numFmt w:val="bullet"/>
      <w:lvlText w:val=""/>
      <w:lvlJc w:val="left"/>
      <w:pPr>
        <w:ind w:left="4320" w:hanging="360"/>
      </w:pPr>
      <w:rPr>
        <w:rFonts w:ascii="Wingdings" w:hAnsi="Wingdings" w:hint="default"/>
      </w:rPr>
    </w:lvl>
    <w:lvl w:ilvl="6" w:tplc="BF1E5BEE">
      <w:start w:val="1"/>
      <w:numFmt w:val="bullet"/>
      <w:lvlText w:val=""/>
      <w:lvlJc w:val="left"/>
      <w:pPr>
        <w:ind w:left="5040" w:hanging="360"/>
      </w:pPr>
      <w:rPr>
        <w:rFonts w:ascii="Symbol" w:hAnsi="Symbol" w:hint="default"/>
      </w:rPr>
    </w:lvl>
    <w:lvl w:ilvl="7" w:tplc="38F0C344">
      <w:start w:val="1"/>
      <w:numFmt w:val="bullet"/>
      <w:lvlText w:val="o"/>
      <w:lvlJc w:val="left"/>
      <w:pPr>
        <w:ind w:left="5760" w:hanging="360"/>
      </w:pPr>
      <w:rPr>
        <w:rFonts w:ascii="Courier New" w:hAnsi="Courier New" w:hint="default"/>
      </w:rPr>
    </w:lvl>
    <w:lvl w:ilvl="8" w:tplc="979A9036">
      <w:start w:val="1"/>
      <w:numFmt w:val="bullet"/>
      <w:lvlText w:val=""/>
      <w:lvlJc w:val="left"/>
      <w:pPr>
        <w:ind w:left="6480" w:hanging="360"/>
      </w:pPr>
      <w:rPr>
        <w:rFonts w:ascii="Wingdings" w:hAnsi="Wingdings" w:hint="default"/>
      </w:rPr>
    </w:lvl>
  </w:abstractNum>
  <w:abstractNum w:abstractNumId="7" w15:restartNumberingAfterBreak="0">
    <w:nsid w:val="19620605"/>
    <w:multiLevelType w:val="hybridMultilevel"/>
    <w:tmpl w:val="20A4A72A"/>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D945B3F"/>
    <w:multiLevelType w:val="hybridMultilevel"/>
    <w:tmpl w:val="945AD1B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E7A5B76"/>
    <w:multiLevelType w:val="hybridMultilevel"/>
    <w:tmpl w:val="E94EEDAE"/>
    <w:lvl w:ilvl="0" w:tplc="23EA40A6">
      <w:start w:val="1"/>
      <w:numFmt w:val="bullet"/>
      <w:lvlText w:val="•"/>
      <w:lvlJc w:val="left"/>
      <w:pPr>
        <w:tabs>
          <w:tab w:val="num" w:pos="360"/>
        </w:tabs>
        <w:ind w:left="360" w:hanging="360"/>
      </w:pPr>
      <w:rPr>
        <w:rFonts w:ascii="Arial" w:hAnsi="Arial" w:hint="default"/>
      </w:rPr>
    </w:lvl>
    <w:lvl w:ilvl="1" w:tplc="B5B2EA1E" w:tentative="1">
      <w:start w:val="1"/>
      <w:numFmt w:val="bullet"/>
      <w:lvlText w:val="•"/>
      <w:lvlJc w:val="left"/>
      <w:pPr>
        <w:tabs>
          <w:tab w:val="num" w:pos="1080"/>
        </w:tabs>
        <w:ind w:left="1080" w:hanging="360"/>
      </w:pPr>
      <w:rPr>
        <w:rFonts w:ascii="Arial" w:hAnsi="Arial" w:hint="default"/>
      </w:rPr>
    </w:lvl>
    <w:lvl w:ilvl="2" w:tplc="257ED89C" w:tentative="1">
      <w:start w:val="1"/>
      <w:numFmt w:val="bullet"/>
      <w:lvlText w:val="•"/>
      <w:lvlJc w:val="left"/>
      <w:pPr>
        <w:tabs>
          <w:tab w:val="num" w:pos="1800"/>
        </w:tabs>
        <w:ind w:left="1800" w:hanging="360"/>
      </w:pPr>
      <w:rPr>
        <w:rFonts w:ascii="Arial" w:hAnsi="Arial" w:hint="default"/>
      </w:rPr>
    </w:lvl>
    <w:lvl w:ilvl="3" w:tplc="6A4A1F3A" w:tentative="1">
      <w:start w:val="1"/>
      <w:numFmt w:val="bullet"/>
      <w:lvlText w:val="•"/>
      <w:lvlJc w:val="left"/>
      <w:pPr>
        <w:tabs>
          <w:tab w:val="num" w:pos="2520"/>
        </w:tabs>
        <w:ind w:left="2520" w:hanging="360"/>
      </w:pPr>
      <w:rPr>
        <w:rFonts w:ascii="Arial" w:hAnsi="Arial" w:hint="default"/>
      </w:rPr>
    </w:lvl>
    <w:lvl w:ilvl="4" w:tplc="33B2C5DE" w:tentative="1">
      <w:start w:val="1"/>
      <w:numFmt w:val="bullet"/>
      <w:lvlText w:val="•"/>
      <w:lvlJc w:val="left"/>
      <w:pPr>
        <w:tabs>
          <w:tab w:val="num" w:pos="3240"/>
        </w:tabs>
        <w:ind w:left="3240" w:hanging="360"/>
      </w:pPr>
      <w:rPr>
        <w:rFonts w:ascii="Arial" w:hAnsi="Arial" w:hint="default"/>
      </w:rPr>
    </w:lvl>
    <w:lvl w:ilvl="5" w:tplc="8C728442" w:tentative="1">
      <w:start w:val="1"/>
      <w:numFmt w:val="bullet"/>
      <w:lvlText w:val="•"/>
      <w:lvlJc w:val="left"/>
      <w:pPr>
        <w:tabs>
          <w:tab w:val="num" w:pos="3960"/>
        </w:tabs>
        <w:ind w:left="3960" w:hanging="360"/>
      </w:pPr>
      <w:rPr>
        <w:rFonts w:ascii="Arial" w:hAnsi="Arial" w:hint="default"/>
      </w:rPr>
    </w:lvl>
    <w:lvl w:ilvl="6" w:tplc="60FCFCBC" w:tentative="1">
      <w:start w:val="1"/>
      <w:numFmt w:val="bullet"/>
      <w:lvlText w:val="•"/>
      <w:lvlJc w:val="left"/>
      <w:pPr>
        <w:tabs>
          <w:tab w:val="num" w:pos="4680"/>
        </w:tabs>
        <w:ind w:left="4680" w:hanging="360"/>
      </w:pPr>
      <w:rPr>
        <w:rFonts w:ascii="Arial" w:hAnsi="Arial" w:hint="default"/>
      </w:rPr>
    </w:lvl>
    <w:lvl w:ilvl="7" w:tplc="496646F4" w:tentative="1">
      <w:start w:val="1"/>
      <w:numFmt w:val="bullet"/>
      <w:lvlText w:val="•"/>
      <w:lvlJc w:val="left"/>
      <w:pPr>
        <w:tabs>
          <w:tab w:val="num" w:pos="5400"/>
        </w:tabs>
        <w:ind w:left="5400" w:hanging="360"/>
      </w:pPr>
      <w:rPr>
        <w:rFonts w:ascii="Arial" w:hAnsi="Arial" w:hint="default"/>
      </w:rPr>
    </w:lvl>
    <w:lvl w:ilvl="8" w:tplc="887ECA3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4DD63BB"/>
    <w:multiLevelType w:val="hybridMultilevel"/>
    <w:tmpl w:val="47C0EAAC"/>
    <w:lvl w:ilvl="0" w:tplc="0A20E9D4">
      <w:start w:val="1"/>
      <w:numFmt w:val="decimal"/>
      <w:lvlText w:val="%1)"/>
      <w:lvlJc w:val="left"/>
      <w:pPr>
        <w:ind w:left="360" w:hanging="360"/>
      </w:pPr>
      <w:rPr>
        <w:rFonts w:cs="Times New Roman" w:hint="default"/>
      </w:rPr>
    </w:lvl>
    <w:lvl w:ilvl="1" w:tplc="323C8B88" w:tentative="1">
      <w:start w:val="1"/>
      <w:numFmt w:val="lowerLetter"/>
      <w:lvlText w:val="%2."/>
      <w:lvlJc w:val="left"/>
      <w:pPr>
        <w:ind w:left="1080" w:hanging="360"/>
      </w:pPr>
    </w:lvl>
    <w:lvl w:ilvl="2" w:tplc="66C4CB18" w:tentative="1">
      <w:start w:val="1"/>
      <w:numFmt w:val="lowerRoman"/>
      <w:lvlText w:val="%3."/>
      <w:lvlJc w:val="right"/>
      <w:pPr>
        <w:ind w:left="1800" w:hanging="180"/>
      </w:pPr>
    </w:lvl>
    <w:lvl w:ilvl="3" w:tplc="FC806D8E" w:tentative="1">
      <w:start w:val="1"/>
      <w:numFmt w:val="decimal"/>
      <w:lvlText w:val="%4."/>
      <w:lvlJc w:val="left"/>
      <w:pPr>
        <w:ind w:left="2520" w:hanging="360"/>
      </w:pPr>
    </w:lvl>
    <w:lvl w:ilvl="4" w:tplc="76AE5800" w:tentative="1">
      <w:start w:val="1"/>
      <w:numFmt w:val="lowerLetter"/>
      <w:lvlText w:val="%5."/>
      <w:lvlJc w:val="left"/>
      <w:pPr>
        <w:ind w:left="3240" w:hanging="360"/>
      </w:pPr>
    </w:lvl>
    <w:lvl w:ilvl="5" w:tplc="51A0FFDE" w:tentative="1">
      <w:start w:val="1"/>
      <w:numFmt w:val="lowerRoman"/>
      <w:lvlText w:val="%6."/>
      <w:lvlJc w:val="right"/>
      <w:pPr>
        <w:ind w:left="3960" w:hanging="180"/>
      </w:pPr>
    </w:lvl>
    <w:lvl w:ilvl="6" w:tplc="80F473F4" w:tentative="1">
      <w:start w:val="1"/>
      <w:numFmt w:val="decimal"/>
      <w:lvlText w:val="%7."/>
      <w:lvlJc w:val="left"/>
      <w:pPr>
        <w:ind w:left="4680" w:hanging="360"/>
      </w:pPr>
    </w:lvl>
    <w:lvl w:ilvl="7" w:tplc="C02E45B2" w:tentative="1">
      <w:start w:val="1"/>
      <w:numFmt w:val="lowerLetter"/>
      <w:lvlText w:val="%8."/>
      <w:lvlJc w:val="left"/>
      <w:pPr>
        <w:ind w:left="5400" w:hanging="360"/>
      </w:pPr>
    </w:lvl>
    <w:lvl w:ilvl="8" w:tplc="44E8D090" w:tentative="1">
      <w:start w:val="1"/>
      <w:numFmt w:val="lowerRoman"/>
      <w:lvlText w:val="%9."/>
      <w:lvlJc w:val="right"/>
      <w:pPr>
        <w:ind w:left="6120" w:hanging="180"/>
      </w:pPr>
    </w:lvl>
  </w:abstractNum>
  <w:abstractNum w:abstractNumId="11" w15:restartNumberingAfterBreak="0">
    <w:nsid w:val="262D376E"/>
    <w:multiLevelType w:val="hybridMultilevel"/>
    <w:tmpl w:val="B98222D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6943F58"/>
    <w:multiLevelType w:val="hybridMultilevel"/>
    <w:tmpl w:val="A16090D8"/>
    <w:lvl w:ilvl="0" w:tplc="B4FCAC00">
      <w:start w:val="1"/>
      <w:numFmt w:val="bullet"/>
      <w:lvlText w:val="•"/>
      <w:lvlJc w:val="left"/>
      <w:pPr>
        <w:tabs>
          <w:tab w:val="num" w:pos="360"/>
        </w:tabs>
        <w:ind w:left="360" w:hanging="360"/>
      </w:pPr>
      <w:rPr>
        <w:rFonts w:ascii="Arial" w:hAnsi="Arial" w:hint="default"/>
      </w:rPr>
    </w:lvl>
    <w:lvl w:ilvl="1" w:tplc="2626EF12" w:tentative="1">
      <w:start w:val="1"/>
      <w:numFmt w:val="bullet"/>
      <w:lvlText w:val="•"/>
      <w:lvlJc w:val="left"/>
      <w:pPr>
        <w:tabs>
          <w:tab w:val="num" w:pos="1080"/>
        </w:tabs>
        <w:ind w:left="1080" w:hanging="360"/>
      </w:pPr>
      <w:rPr>
        <w:rFonts w:ascii="Arial" w:hAnsi="Arial" w:hint="default"/>
      </w:rPr>
    </w:lvl>
    <w:lvl w:ilvl="2" w:tplc="433A876E" w:tentative="1">
      <w:start w:val="1"/>
      <w:numFmt w:val="bullet"/>
      <w:lvlText w:val="•"/>
      <w:lvlJc w:val="left"/>
      <w:pPr>
        <w:tabs>
          <w:tab w:val="num" w:pos="1800"/>
        </w:tabs>
        <w:ind w:left="1800" w:hanging="360"/>
      </w:pPr>
      <w:rPr>
        <w:rFonts w:ascii="Arial" w:hAnsi="Arial" w:hint="default"/>
      </w:rPr>
    </w:lvl>
    <w:lvl w:ilvl="3" w:tplc="2BAA72AA" w:tentative="1">
      <w:start w:val="1"/>
      <w:numFmt w:val="bullet"/>
      <w:lvlText w:val="•"/>
      <w:lvlJc w:val="left"/>
      <w:pPr>
        <w:tabs>
          <w:tab w:val="num" w:pos="2520"/>
        </w:tabs>
        <w:ind w:left="2520" w:hanging="360"/>
      </w:pPr>
      <w:rPr>
        <w:rFonts w:ascii="Arial" w:hAnsi="Arial" w:hint="default"/>
      </w:rPr>
    </w:lvl>
    <w:lvl w:ilvl="4" w:tplc="417E1398" w:tentative="1">
      <w:start w:val="1"/>
      <w:numFmt w:val="bullet"/>
      <w:lvlText w:val="•"/>
      <w:lvlJc w:val="left"/>
      <w:pPr>
        <w:tabs>
          <w:tab w:val="num" w:pos="3240"/>
        </w:tabs>
        <w:ind w:left="3240" w:hanging="360"/>
      </w:pPr>
      <w:rPr>
        <w:rFonts w:ascii="Arial" w:hAnsi="Arial" w:hint="default"/>
      </w:rPr>
    </w:lvl>
    <w:lvl w:ilvl="5" w:tplc="280CBA2E" w:tentative="1">
      <w:start w:val="1"/>
      <w:numFmt w:val="bullet"/>
      <w:lvlText w:val="•"/>
      <w:lvlJc w:val="left"/>
      <w:pPr>
        <w:tabs>
          <w:tab w:val="num" w:pos="3960"/>
        </w:tabs>
        <w:ind w:left="3960" w:hanging="360"/>
      </w:pPr>
      <w:rPr>
        <w:rFonts w:ascii="Arial" w:hAnsi="Arial" w:hint="default"/>
      </w:rPr>
    </w:lvl>
    <w:lvl w:ilvl="6" w:tplc="FA5C56EC" w:tentative="1">
      <w:start w:val="1"/>
      <w:numFmt w:val="bullet"/>
      <w:lvlText w:val="•"/>
      <w:lvlJc w:val="left"/>
      <w:pPr>
        <w:tabs>
          <w:tab w:val="num" w:pos="4680"/>
        </w:tabs>
        <w:ind w:left="4680" w:hanging="360"/>
      </w:pPr>
      <w:rPr>
        <w:rFonts w:ascii="Arial" w:hAnsi="Arial" w:hint="default"/>
      </w:rPr>
    </w:lvl>
    <w:lvl w:ilvl="7" w:tplc="324C160A" w:tentative="1">
      <w:start w:val="1"/>
      <w:numFmt w:val="bullet"/>
      <w:lvlText w:val="•"/>
      <w:lvlJc w:val="left"/>
      <w:pPr>
        <w:tabs>
          <w:tab w:val="num" w:pos="5400"/>
        </w:tabs>
        <w:ind w:left="5400" w:hanging="360"/>
      </w:pPr>
      <w:rPr>
        <w:rFonts w:ascii="Arial" w:hAnsi="Arial" w:hint="default"/>
      </w:rPr>
    </w:lvl>
    <w:lvl w:ilvl="8" w:tplc="D228F2D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1F4786"/>
    <w:multiLevelType w:val="hybridMultilevel"/>
    <w:tmpl w:val="56EAC0D6"/>
    <w:lvl w:ilvl="0" w:tplc="7E7AB60A">
      <w:start w:val="1"/>
      <w:numFmt w:val="bullet"/>
      <w:lvlText w:val="•"/>
      <w:lvlJc w:val="left"/>
      <w:pPr>
        <w:tabs>
          <w:tab w:val="num" w:pos="360"/>
        </w:tabs>
        <w:ind w:left="360" w:hanging="360"/>
      </w:pPr>
      <w:rPr>
        <w:rFonts w:ascii="Arial" w:hAnsi="Arial" w:hint="default"/>
      </w:rPr>
    </w:lvl>
    <w:lvl w:ilvl="1" w:tplc="1188CA16" w:tentative="1">
      <w:start w:val="1"/>
      <w:numFmt w:val="bullet"/>
      <w:lvlText w:val="•"/>
      <w:lvlJc w:val="left"/>
      <w:pPr>
        <w:tabs>
          <w:tab w:val="num" w:pos="1080"/>
        </w:tabs>
        <w:ind w:left="1080" w:hanging="360"/>
      </w:pPr>
      <w:rPr>
        <w:rFonts w:ascii="Arial" w:hAnsi="Arial" w:hint="default"/>
      </w:rPr>
    </w:lvl>
    <w:lvl w:ilvl="2" w:tplc="565A11EE" w:tentative="1">
      <w:start w:val="1"/>
      <w:numFmt w:val="bullet"/>
      <w:lvlText w:val="•"/>
      <w:lvlJc w:val="left"/>
      <w:pPr>
        <w:tabs>
          <w:tab w:val="num" w:pos="1800"/>
        </w:tabs>
        <w:ind w:left="1800" w:hanging="360"/>
      </w:pPr>
      <w:rPr>
        <w:rFonts w:ascii="Arial" w:hAnsi="Arial" w:hint="default"/>
      </w:rPr>
    </w:lvl>
    <w:lvl w:ilvl="3" w:tplc="3898B146" w:tentative="1">
      <w:start w:val="1"/>
      <w:numFmt w:val="bullet"/>
      <w:lvlText w:val="•"/>
      <w:lvlJc w:val="left"/>
      <w:pPr>
        <w:tabs>
          <w:tab w:val="num" w:pos="2520"/>
        </w:tabs>
        <w:ind w:left="2520" w:hanging="360"/>
      </w:pPr>
      <w:rPr>
        <w:rFonts w:ascii="Arial" w:hAnsi="Arial" w:hint="default"/>
      </w:rPr>
    </w:lvl>
    <w:lvl w:ilvl="4" w:tplc="449680C0" w:tentative="1">
      <w:start w:val="1"/>
      <w:numFmt w:val="bullet"/>
      <w:lvlText w:val="•"/>
      <w:lvlJc w:val="left"/>
      <w:pPr>
        <w:tabs>
          <w:tab w:val="num" w:pos="3240"/>
        </w:tabs>
        <w:ind w:left="3240" w:hanging="360"/>
      </w:pPr>
      <w:rPr>
        <w:rFonts w:ascii="Arial" w:hAnsi="Arial" w:hint="default"/>
      </w:rPr>
    </w:lvl>
    <w:lvl w:ilvl="5" w:tplc="B2420942" w:tentative="1">
      <w:start w:val="1"/>
      <w:numFmt w:val="bullet"/>
      <w:lvlText w:val="•"/>
      <w:lvlJc w:val="left"/>
      <w:pPr>
        <w:tabs>
          <w:tab w:val="num" w:pos="3960"/>
        </w:tabs>
        <w:ind w:left="3960" w:hanging="360"/>
      </w:pPr>
      <w:rPr>
        <w:rFonts w:ascii="Arial" w:hAnsi="Arial" w:hint="default"/>
      </w:rPr>
    </w:lvl>
    <w:lvl w:ilvl="6" w:tplc="A04C1652" w:tentative="1">
      <w:start w:val="1"/>
      <w:numFmt w:val="bullet"/>
      <w:lvlText w:val="•"/>
      <w:lvlJc w:val="left"/>
      <w:pPr>
        <w:tabs>
          <w:tab w:val="num" w:pos="4680"/>
        </w:tabs>
        <w:ind w:left="4680" w:hanging="360"/>
      </w:pPr>
      <w:rPr>
        <w:rFonts w:ascii="Arial" w:hAnsi="Arial" w:hint="default"/>
      </w:rPr>
    </w:lvl>
    <w:lvl w:ilvl="7" w:tplc="94920D52" w:tentative="1">
      <w:start w:val="1"/>
      <w:numFmt w:val="bullet"/>
      <w:lvlText w:val="•"/>
      <w:lvlJc w:val="left"/>
      <w:pPr>
        <w:tabs>
          <w:tab w:val="num" w:pos="5400"/>
        </w:tabs>
        <w:ind w:left="5400" w:hanging="360"/>
      </w:pPr>
      <w:rPr>
        <w:rFonts w:ascii="Arial" w:hAnsi="Arial" w:hint="default"/>
      </w:rPr>
    </w:lvl>
    <w:lvl w:ilvl="8" w:tplc="89062D6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A1519A2"/>
    <w:multiLevelType w:val="hybridMultilevel"/>
    <w:tmpl w:val="2F1A80AA"/>
    <w:lvl w:ilvl="0" w:tplc="72CC8278">
      <w:start w:val="1"/>
      <w:numFmt w:val="bullet"/>
      <w:lvlText w:val=""/>
      <w:lvlJc w:val="left"/>
      <w:pPr>
        <w:ind w:left="1076" w:hanging="360"/>
      </w:pPr>
      <w:rPr>
        <w:rFonts w:ascii="Symbol" w:hAnsi="Symbol" w:hint="default"/>
      </w:rPr>
    </w:lvl>
    <w:lvl w:ilvl="1" w:tplc="9606FAFE" w:tentative="1">
      <w:start w:val="1"/>
      <w:numFmt w:val="bullet"/>
      <w:lvlText w:val="o"/>
      <w:lvlJc w:val="left"/>
      <w:pPr>
        <w:ind w:left="1796" w:hanging="360"/>
      </w:pPr>
      <w:rPr>
        <w:rFonts w:ascii="Courier New" w:hAnsi="Courier New" w:cs="Courier New" w:hint="default"/>
      </w:rPr>
    </w:lvl>
    <w:lvl w:ilvl="2" w:tplc="81725AA0" w:tentative="1">
      <w:start w:val="1"/>
      <w:numFmt w:val="bullet"/>
      <w:lvlText w:val=""/>
      <w:lvlJc w:val="left"/>
      <w:pPr>
        <w:ind w:left="2516" w:hanging="360"/>
      </w:pPr>
      <w:rPr>
        <w:rFonts w:ascii="Wingdings" w:hAnsi="Wingdings" w:hint="default"/>
      </w:rPr>
    </w:lvl>
    <w:lvl w:ilvl="3" w:tplc="17F0CB12" w:tentative="1">
      <w:start w:val="1"/>
      <w:numFmt w:val="bullet"/>
      <w:lvlText w:val=""/>
      <w:lvlJc w:val="left"/>
      <w:pPr>
        <w:ind w:left="3236" w:hanging="360"/>
      </w:pPr>
      <w:rPr>
        <w:rFonts w:ascii="Symbol" w:hAnsi="Symbol" w:hint="default"/>
      </w:rPr>
    </w:lvl>
    <w:lvl w:ilvl="4" w:tplc="1C125C6C" w:tentative="1">
      <w:start w:val="1"/>
      <w:numFmt w:val="bullet"/>
      <w:lvlText w:val="o"/>
      <w:lvlJc w:val="left"/>
      <w:pPr>
        <w:ind w:left="3956" w:hanging="360"/>
      </w:pPr>
      <w:rPr>
        <w:rFonts w:ascii="Courier New" w:hAnsi="Courier New" w:cs="Courier New" w:hint="default"/>
      </w:rPr>
    </w:lvl>
    <w:lvl w:ilvl="5" w:tplc="13B08A7C" w:tentative="1">
      <w:start w:val="1"/>
      <w:numFmt w:val="bullet"/>
      <w:lvlText w:val=""/>
      <w:lvlJc w:val="left"/>
      <w:pPr>
        <w:ind w:left="4676" w:hanging="360"/>
      </w:pPr>
      <w:rPr>
        <w:rFonts w:ascii="Wingdings" w:hAnsi="Wingdings" w:hint="default"/>
      </w:rPr>
    </w:lvl>
    <w:lvl w:ilvl="6" w:tplc="17E4DF78" w:tentative="1">
      <w:start w:val="1"/>
      <w:numFmt w:val="bullet"/>
      <w:lvlText w:val=""/>
      <w:lvlJc w:val="left"/>
      <w:pPr>
        <w:ind w:left="5396" w:hanging="360"/>
      </w:pPr>
      <w:rPr>
        <w:rFonts w:ascii="Symbol" w:hAnsi="Symbol" w:hint="default"/>
      </w:rPr>
    </w:lvl>
    <w:lvl w:ilvl="7" w:tplc="BC521950" w:tentative="1">
      <w:start w:val="1"/>
      <w:numFmt w:val="bullet"/>
      <w:lvlText w:val="o"/>
      <w:lvlJc w:val="left"/>
      <w:pPr>
        <w:ind w:left="6116" w:hanging="360"/>
      </w:pPr>
      <w:rPr>
        <w:rFonts w:ascii="Courier New" w:hAnsi="Courier New" w:cs="Courier New" w:hint="default"/>
      </w:rPr>
    </w:lvl>
    <w:lvl w:ilvl="8" w:tplc="58E4AF12" w:tentative="1">
      <w:start w:val="1"/>
      <w:numFmt w:val="bullet"/>
      <w:lvlText w:val=""/>
      <w:lvlJc w:val="left"/>
      <w:pPr>
        <w:ind w:left="6836" w:hanging="360"/>
      </w:pPr>
      <w:rPr>
        <w:rFonts w:ascii="Wingdings" w:hAnsi="Wingdings" w:hint="default"/>
      </w:rPr>
    </w:lvl>
  </w:abstractNum>
  <w:abstractNum w:abstractNumId="15" w15:restartNumberingAfterBreak="0">
    <w:nsid w:val="31F94982"/>
    <w:multiLevelType w:val="hybridMultilevel"/>
    <w:tmpl w:val="9F24D5D8"/>
    <w:lvl w:ilvl="0" w:tplc="929E5EB8">
      <w:start w:val="1"/>
      <w:numFmt w:val="bullet"/>
      <w:pStyle w:val="Listeavsnit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D772D9C"/>
    <w:multiLevelType w:val="hybridMultilevel"/>
    <w:tmpl w:val="717E56BC"/>
    <w:lvl w:ilvl="0" w:tplc="611CCF1C">
      <w:start w:val="1"/>
      <w:numFmt w:val="decimal"/>
      <w:lvlText w:val="%1."/>
      <w:lvlJc w:val="left"/>
      <w:pPr>
        <w:ind w:left="720" w:hanging="360"/>
      </w:pPr>
    </w:lvl>
    <w:lvl w:ilvl="1" w:tplc="E6D4DC36">
      <w:start w:val="1"/>
      <w:numFmt w:val="lowerLetter"/>
      <w:lvlText w:val="%2."/>
      <w:lvlJc w:val="left"/>
      <w:pPr>
        <w:ind w:left="1440" w:hanging="360"/>
      </w:pPr>
    </w:lvl>
    <w:lvl w:ilvl="2" w:tplc="B7BEADDC">
      <w:start w:val="1"/>
      <w:numFmt w:val="lowerRoman"/>
      <w:lvlText w:val="%3."/>
      <w:lvlJc w:val="right"/>
      <w:pPr>
        <w:ind w:left="2160" w:hanging="180"/>
      </w:pPr>
    </w:lvl>
    <w:lvl w:ilvl="3" w:tplc="5CE2C8F4">
      <w:start w:val="1"/>
      <w:numFmt w:val="decimal"/>
      <w:lvlText w:val="%4."/>
      <w:lvlJc w:val="left"/>
      <w:pPr>
        <w:ind w:left="2880" w:hanging="360"/>
      </w:pPr>
    </w:lvl>
    <w:lvl w:ilvl="4" w:tplc="B4C211CC">
      <w:start w:val="1"/>
      <w:numFmt w:val="lowerLetter"/>
      <w:lvlText w:val="%5."/>
      <w:lvlJc w:val="left"/>
      <w:pPr>
        <w:ind w:left="3600" w:hanging="360"/>
      </w:pPr>
    </w:lvl>
    <w:lvl w:ilvl="5" w:tplc="0F5C9B20">
      <w:start w:val="1"/>
      <w:numFmt w:val="lowerRoman"/>
      <w:lvlText w:val="%6."/>
      <w:lvlJc w:val="right"/>
      <w:pPr>
        <w:ind w:left="4320" w:hanging="180"/>
      </w:pPr>
    </w:lvl>
    <w:lvl w:ilvl="6" w:tplc="972871E2">
      <w:start w:val="1"/>
      <w:numFmt w:val="decimal"/>
      <w:lvlText w:val="%7."/>
      <w:lvlJc w:val="left"/>
      <w:pPr>
        <w:ind w:left="5040" w:hanging="360"/>
      </w:pPr>
    </w:lvl>
    <w:lvl w:ilvl="7" w:tplc="8EE445D0">
      <w:start w:val="1"/>
      <w:numFmt w:val="lowerLetter"/>
      <w:lvlText w:val="%8."/>
      <w:lvlJc w:val="left"/>
      <w:pPr>
        <w:ind w:left="5760" w:hanging="360"/>
      </w:pPr>
    </w:lvl>
    <w:lvl w:ilvl="8" w:tplc="982EAA96">
      <w:start w:val="1"/>
      <w:numFmt w:val="lowerRoman"/>
      <w:lvlText w:val="%9."/>
      <w:lvlJc w:val="right"/>
      <w:pPr>
        <w:ind w:left="6480" w:hanging="180"/>
      </w:pPr>
    </w:lvl>
  </w:abstractNum>
  <w:abstractNum w:abstractNumId="18" w15:restartNumberingAfterBreak="0">
    <w:nsid w:val="3DF06B46"/>
    <w:multiLevelType w:val="hybridMultilevel"/>
    <w:tmpl w:val="5C2A4AB6"/>
    <w:lvl w:ilvl="0" w:tplc="F40617C4">
      <w:start w:val="1"/>
      <w:numFmt w:val="bullet"/>
      <w:lvlText w:val="•"/>
      <w:lvlJc w:val="left"/>
      <w:pPr>
        <w:tabs>
          <w:tab w:val="num" w:pos="360"/>
        </w:tabs>
        <w:ind w:left="360" w:hanging="360"/>
      </w:pPr>
      <w:rPr>
        <w:rFonts w:ascii="Arial" w:hAnsi="Arial" w:hint="default"/>
      </w:rPr>
    </w:lvl>
    <w:lvl w:ilvl="1" w:tplc="08D2D8D4" w:tentative="1">
      <w:start w:val="1"/>
      <w:numFmt w:val="bullet"/>
      <w:lvlText w:val="•"/>
      <w:lvlJc w:val="left"/>
      <w:pPr>
        <w:tabs>
          <w:tab w:val="num" w:pos="1080"/>
        </w:tabs>
        <w:ind w:left="1080" w:hanging="360"/>
      </w:pPr>
      <w:rPr>
        <w:rFonts w:ascii="Arial" w:hAnsi="Arial" w:hint="default"/>
      </w:rPr>
    </w:lvl>
    <w:lvl w:ilvl="2" w:tplc="BB9CBEC2" w:tentative="1">
      <w:start w:val="1"/>
      <w:numFmt w:val="bullet"/>
      <w:lvlText w:val="•"/>
      <w:lvlJc w:val="left"/>
      <w:pPr>
        <w:tabs>
          <w:tab w:val="num" w:pos="1800"/>
        </w:tabs>
        <w:ind w:left="1800" w:hanging="360"/>
      </w:pPr>
      <w:rPr>
        <w:rFonts w:ascii="Arial" w:hAnsi="Arial" w:hint="default"/>
      </w:rPr>
    </w:lvl>
    <w:lvl w:ilvl="3" w:tplc="C7106C98" w:tentative="1">
      <w:start w:val="1"/>
      <w:numFmt w:val="bullet"/>
      <w:lvlText w:val="•"/>
      <w:lvlJc w:val="left"/>
      <w:pPr>
        <w:tabs>
          <w:tab w:val="num" w:pos="2520"/>
        </w:tabs>
        <w:ind w:left="2520" w:hanging="360"/>
      </w:pPr>
      <w:rPr>
        <w:rFonts w:ascii="Arial" w:hAnsi="Arial" w:hint="default"/>
      </w:rPr>
    </w:lvl>
    <w:lvl w:ilvl="4" w:tplc="93E8B366" w:tentative="1">
      <w:start w:val="1"/>
      <w:numFmt w:val="bullet"/>
      <w:lvlText w:val="•"/>
      <w:lvlJc w:val="left"/>
      <w:pPr>
        <w:tabs>
          <w:tab w:val="num" w:pos="3240"/>
        </w:tabs>
        <w:ind w:left="3240" w:hanging="360"/>
      </w:pPr>
      <w:rPr>
        <w:rFonts w:ascii="Arial" w:hAnsi="Arial" w:hint="default"/>
      </w:rPr>
    </w:lvl>
    <w:lvl w:ilvl="5" w:tplc="F7785192" w:tentative="1">
      <w:start w:val="1"/>
      <w:numFmt w:val="bullet"/>
      <w:lvlText w:val="•"/>
      <w:lvlJc w:val="left"/>
      <w:pPr>
        <w:tabs>
          <w:tab w:val="num" w:pos="3960"/>
        </w:tabs>
        <w:ind w:left="3960" w:hanging="360"/>
      </w:pPr>
      <w:rPr>
        <w:rFonts w:ascii="Arial" w:hAnsi="Arial" w:hint="default"/>
      </w:rPr>
    </w:lvl>
    <w:lvl w:ilvl="6" w:tplc="C7D608E4" w:tentative="1">
      <w:start w:val="1"/>
      <w:numFmt w:val="bullet"/>
      <w:lvlText w:val="•"/>
      <w:lvlJc w:val="left"/>
      <w:pPr>
        <w:tabs>
          <w:tab w:val="num" w:pos="4680"/>
        </w:tabs>
        <w:ind w:left="4680" w:hanging="360"/>
      </w:pPr>
      <w:rPr>
        <w:rFonts w:ascii="Arial" w:hAnsi="Arial" w:hint="default"/>
      </w:rPr>
    </w:lvl>
    <w:lvl w:ilvl="7" w:tplc="58E01316" w:tentative="1">
      <w:start w:val="1"/>
      <w:numFmt w:val="bullet"/>
      <w:lvlText w:val="•"/>
      <w:lvlJc w:val="left"/>
      <w:pPr>
        <w:tabs>
          <w:tab w:val="num" w:pos="5400"/>
        </w:tabs>
        <w:ind w:left="5400" w:hanging="360"/>
      </w:pPr>
      <w:rPr>
        <w:rFonts w:ascii="Arial" w:hAnsi="Arial" w:hint="default"/>
      </w:rPr>
    </w:lvl>
    <w:lvl w:ilvl="8" w:tplc="A0C072D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20" w15:restartNumberingAfterBreak="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5230D4B"/>
    <w:multiLevelType w:val="hybridMultilevel"/>
    <w:tmpl w:val="42D8B916"/>
    <w:lvl w:ilvl="0" w:tplc="0792BDEE">
      <w:start w:val="1"/>
      <w:numFmt w:val="bullet"/>
      <w:lvlText w:val=""/>
      <w:lvlJc w:val="left"/>
      <w:pPr>
        <w:ind w:left="1440" w:hanging="360"/>
      </w:pPr>
      <w:rPr>
        <w:rFonts w:ascii="Symbol" w:hAnsi="Symbol" w:hint="default"/>
        <w:color w:val="88C9D0" w:themeColor="accent1"/>
      </w:rPr>
    </w:lvl>
    <w:lvl w:ilvl="1" w:tplc="074C6B36" w:tentative="1">
      <w:start w:val="1"/>
      <w:numFmt w:val="bullet"/>
      <w:lvlText w:val="o"/>
      <w:lvlJc w:val="left"/>
      <w:pPr>
        <w:ind w:left="2160" w:hanging="360"/>
      </w:pPr>
      <w:rPr>
        <w:rFonts w:ascii="Courier New" w:hAnsi="Courier New" w:cs="Courier New" w:hint="default"/>
      </w:rPr>
    </w:lvl>
    <w:lvl w:ilvl="2" w:tplc="7826BC10" w:tentative="1">
      <w:start w:val="1"/>
      <w:numFmt w:val="bullet"/>
      <w:lvlText w:val=""/>
      <w:lvlJc w:val="left"/>
      <w:pPr>
        <w:ind w:left="2880" w:hanging="360"/>
      </w:pPr>
      <w:rPr>
        <w:rFonts w:ascii="Wingdings" w:hAnsi="Wingdings" w:hint="default"/>
      </w:rPr>
    </w:lvl>
    <w:lvl w:ilvl="3" w:tplc="667ABA96" w:tentative="1">
      <w:start w:val="1"/>
      <w:numFmt w:val="bullet"/>
      <w:lvlText w:val=""/>
      <w:lvlJc w:val="left"/>
      <w:pPr>
        <w:ind w:left="3600" w:hanging="360"/>
      </w:pPr>
      <w:rPr>
        <w:rFonts w:ascii="Symbol" w:hAnsi="Symbol" w:hint="default"/>
      </w:rPr>
    </w:lvl>
    <w:lvl w:ilvl="4" w:tplc="95148478" w:tentative="1">
      <w:start w:val="1"/>
      <w:numFmt w:val="bullet"/>
      <w:lvlText w:val="o"/>
      <w:lvlJc w:val="left"/>
      <w:pPr>
        <w:ind w:left="4320" w:hanging="360"/>
      </w:pPr>
      <w:rPr>
        <w:rFonts w:ascii="Courier New" w:hAnsi="Courier New" w:cs="Courier New" w:hint="default"/>
      </w:rPr>
    </w:lvl>
    <w:lvl w:ilvl="5" w:tplc="6A24419A" w:tentative="1">
      <w:start w:val="1"/>
      <w:numFmt w:val="bullet"/>
      <w:lvlText w:val=""/>
      <w:lvlJc w:val="left"/>
      <w:pPr>
        <w:ind w:left="5040" w:hanging="360"/>
      </w:pPr>
      <w:rPr>
        <w:rFonts w:ascii="Wingdings" w:hAnsi="Wingdings" w:hint="default"/>
      </w:rPr>
    </w:lvl>
    <w:lvl w:ilvl="6" w:tplc="0B60BAEA" w:tentative="1">
      <w:start w:val="1"/>
      <w:numFmt w:val="bullet"/>
      <w:lvlText w:val=""/>
      <w:lvlJc w:val="left"/>
      <w:pPr>
        <w:ind w:left="5760" w:hanging="360"/>
      </w:pPr>
      <w:rPr>
        <w:rFonts w:ascii="Symbol" w:hAnsi="Symbol" w:hint="default"/>
      </w:rPr>
    </w:lvl>
    <w:lvl w:ilvl="7" w:tplc="184C7B28" w:tentative="1">
      <w:start w:val="1"/>
      <w:numFmt w:val="bullet"/>
      <w:lvlText w:val="o"/>
      <w:lvlJc w:val="left"/>
      <w:pPr>
        <w:ind w:left="6480" w:hanging="360"/>
      </w:pPr>
      <w:rPr>
        <w:rFonts w:ascii="Courier New" w:hAnsi="Courier New" w:cs="Courier New" w:hint="default"/>
      </w:rPr>
    </w:lvl>
    <w:lvl w:ilvl="8" w:tplc="5348497A" w:tentative="1">
      <w:start w:val="1"/>
      <w:numFmt w:val="bullet"/>
      <w:lvlText w:val=""/>
      <w:lvlJc w:val="left"/>
      <w:pPr>
        <w:ind w:left="7200" w:hanging="360"/>
      </w:pPr>
      <w:rPr>
        <w:rFonts w:ascii="Wingdings" w:hAnsi="Wingdings" w:hint="default"/>
      </w:rPr>
    </w:lvl>
  </w:abstractNum>
  <w:abstractNum w:abstractNumId="22" w15:restartNumberingAfterBreak="0">
    <w:nsid w:val="458E1793"/>
    <w:multiLevelType w:val="hybridMultilevel"/>
    <w:tmpl w:val="1B12E63A"/>
    <w:lvl w:ilvl="0" w:tplc="AB14B6E2">
      <w:start w:val="1"/>
      <w:numFmt w:val="decimal"/>
      <w:pStyle w:val="Overskrift2"/>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8163445"/>
    <w:multiLevelType w:val="hybridMultilevel"/>
    <w:tmpl w:val="47C85558"/>
    <w:lvl w:ilvl="0" w:tplc="620E1172">
      <w:start w:val="1"/>
      <w:numFmt w:val="decimal"/>
      <w:lvlText w:val="%1)"/>
      <w:lvlJc w:val="left"/>
      <w:pPr>
        <w:ind w:left="360" w:hanging="360"/>
      </w:pPr>
      <w:rPr>
        <w:rFonts w:cs="Times New Roman" w:hint="default"/>
      </w:rPr>
    </w:lvl>
    <w:lvl w:ilvl="1" w:tplc="B32AF10A" w:tentative="1">
      <w:start w:val="1"/>
      <w:numFmt w:val="lowerLetter"/>
      <w:lvlText w:val="%2."/>
      <w:lvlJc w:val="left"/>
      <w:pPr>
        <w:ind w:left="1080" w:hanging="360"/>
      </w:pPr>
    </w:lvl>
    <w:lvl w:ilvl="2" w:tplc="B2D2C058" w:tentative="1">
      <w:start w:val="1"/>
      <w:numFmt w:val="lowerRoman"/>
      <w:lvlText w:val="%3."/>
      <w:lvlJc w:val="right"/>
      <w:pPr>
        <w:ind w:left="1800" w:hanging="180"/>
      </w:pPr>
    </w:lvl>
    <w:lvl w:ilvl="3" w:tplc="92FC7C04" w:tentative="1">
      <w:start w:val="1"/>
      <w:numFmt w:val="decimal"/>
      <w:lvlText w:val="%4."/>
      <w:lvlJc w:val="left"/>
      <w:pPr>
        <w:ind w:left="2520" w:hanging="360"/>
      </w:pPr>
    </w:lvl>
    <w:lvl w:ilvl="4" w:tplc="22DA7C70" w:tentative="1">
      <w:start w:val="1"/>
      <w:numFmt w:val="lowerLetter"/>
      <w:lvlText w:val="%5."/>
      <w:lvlJc w:val="left"/>
      <w:pPr>
        <w:ind w:left="3240" w:hanging="360"/>
      </w:pPr>
    </w:lvl>
    <w:lvl w:ilvl="5" w:tplc="37FE5452" w:tentative="1">
      <w:start w:val="1"/>
      <w:numFmt w:val="lowerRoman"/>
      <w:lvlText w:val="%6."/>
      <w:lvlJc w:val="right"/>
      <w:pPr>
        <w:ind w:left="3960" w:hanging="180"/>
      </w:pPr>
    </w:lvl>
    <w:lvl w:ilvl="6" w:tplc="60284E10" w:tentative="1">
      <w:start w:val="1"/>
      <w:numFmt w:val="decimal"/>
      <w:lvlText w:val="%7."/>
      <w:lvlJc w:val="left"/>
      <w:pPr>
        <w:ind w:left="4680" w:hanging="360"/>
      </w:pPr>
    </w:lvl>
    <w:lvl w:ilvl="7" w:tplc="26F051DC" w:tentative="1">
      <w:start w:val="1"/>
      <w:numFmt w:val="lowerLetter"/>
      <w:lvlText w:val="%8."/>
      <w:lvlJc w:val="left"/>
      <w:pPr>
        <w:ind w:left="5400" w:hanging="360"/>
      </w:pPr>
    </w:lvl>
    <w:lvl w:ilvl="8" w:tplc="BE52EABE" w:tentative="1">
      <w:start w:val="1"/>
      <w:numFmt w:val="lowerRoman"/>
      <w:lvlText w:val="%9."/>
      <w:lvlJc w:val="right"/>
      <w:pPr>
        <w:ind w:left="6120" w:hanging="180"/>
      </w:pPr>
    </w:lvl>
  </w:abstractNum>
  <w:abstractNum w:abstractNumId="24" w15:restartNumberingAfterBreak="0">
    <w:nsid w:val="49D4057E"/>
    <w:multiLevelType w:val="hybridMultilevel"/>
    <w:tmpl w:val="774893B8"/>
    <w:lvl w:ilvl="0" w:tplc="A02C628E">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4A392ED1"/>
    <w:multiLevelType w:val="hybridMultilevel"/>
    <w:tmpl w:val="4ADE8F96"/>
    <w:lvl w:ilvl="0" w:tplc="0414000F">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D9811BF"/>
    <w:multiLevelType w:val="hybridMultilevel"/>
    <w:tmpl w:val="0AF83E0E"/>
    <w:lvl w:ilvl="0" w:tplc="7C58D2B6">
      <w:start w:val="1"/>
      <w:numFmt w:val="bullet"/>
      <w:lvlText w:val="•"/>
      <w:lvlJc w:val="left"/>
      <w:pPr>
        <w:tabs>
          <w:tab w:val="num" w:pos="720"/>
        </w:tabs>
        <w:ind w:left="720" w:hanging="360"/>
      </w:pPr>
      <w:rPr>
        <w:rFonts w:ascii="Arial" w:hAnsi="Arial" w:hint="default"/>
      </w:rPr>
    </w:lvl>
    <w:lvl w:ilvl="1" w:tplc="3B00C59A" w:tentative="1">
      <w:start w:val="1"/>
      <w:numFmt w:val="bullet"/>
      <w:lvlText w:val="•"/>
      <w:lvlJc w:val="left"/>
      <w:pPr>
        <w:tabs>
          <w:tab w:val="num" w:pos="1440"/>
        </w:tabs>
        <w:ind w:left="1440" w:hanging="360"/>
      </w:pPr>
      <w:rPr>
        <w:rFonts w:ascii="Arial" w:hAnsi="Arial" w:hint="default"/>
      </w:rPr>
    </w:lvl>
    <w:lvl w:ilvl="2" w:tplc="40FA3438" w:tentative="1">
      <w:start w:val="1"/>
      <w:numFmt w:val="bullet"/>
      <w:lvlText w:val="•"/>
      <w:lvlJc w:val="left"/>
      <w:pPr>
        <w:tabs>
          <w:tab w:val="num" w:pos="2160"/>
        </w:tabs>
        <w:ind w:left="2160" w:hanging="360"/>
      </w:pPr>
      <w:rPr>
        <w:rFonts w:ascii="Arial" w:hAnsi="Arial" w:hint="default"/>
      </w:rPr>
    </w:lvl>
    <w:lvl w:ilvl="3" w:tplc="973A1840" w:tentative="1">
      <w:start w:val="1"/>
      <w:numFmt w:val="bullet"/>
      <w:lvlText w:val="•"/>
      <w:lvlJc w:val="left"/>
      <w:pPr>
        <w:tabs>
          <w:tab w:val="num" w:pos="2880"/>
        </w:tabs>
        <w:ind w:left="2880" w:hanging="360"/>
      </w:pPr>
      <w:rPr>
        <w:rFonts w:ascii="Arial" w:hAnsi="Arial" w:hint="default"/>
      </w:rPr>
    </w:lvl>
    <w:lvl w:ilvl="4" w:tplc="CDCA51D6" w:tentative="1">
      <w:start w:val="1"/>
      <w:numFmt w:val="bullet"/>
      <w:lvlText w:val="•"/>
      <w:lvlJc w:val="left"/>
      <w:pPr>
        <w:tabs>
          <w:tab w:val="num" w:pos="3600"/>
        </w:tabs>
        <w:ind w:left="3600" w:hanging="360"/>
      </w:pPr>
      <w:rPr>
        <w:rFonts w:ascii="Arial" w:hAnsi="Arial" w:hint="default"/>
      </w:rPr>
    </w:lvl>
    <w:lvl w:ilvl="5" w:tplc="FE6E47CE" w:tentative="1">
      <w:start w:val="1"/>
      <w:numFmt w:val="bullet"/>
      <w:lvlText w:val="•"/>
      <w:lvlJc w:val="left"/>
      <w:pPr>
        <w:tabs>
          <w:tab w:val="num" w:pos="4320"/>
        </w:tabs>
        <w:ind w:left="4320" w:hanging="360"/>
      </w:pPr>
      <w:rPr>
        <w:rFonts w:ascii="Arial" w:hAnsi="Arial" w:hint="default"/>
      </w:rPr>
    </w:lvl>
    <w:lvl w:ilvl="6" w:tplc="F67EF244" w:tentative="1">
      <w:start w:val="1"/>
      <w:numFmt w:val="bullet"/>
      <w:lvlText w:val="•"/>
      <w:lvlJc w:val="left"/>
      <w:pPr>
        <w:tabs>
          <w:tab w:val="num" w:pos="5040"/>
        </w:tabs>
        <w:ind w:left="5040" w:hanging="360"/>
      </w:pPr>
      <w:rPr>
        <w:rFonts w:ascii="Arial" w:hAnsi="Arial" w:hint="default"/>
      </w:rPr>
    </w:lvl>
    <w:lvl w:ilvl="7" w:tplc="A66C1456" w:tentative="1">
      <w:start w:val="1"/>
      <w:numFmt w:val="bullet"/>
      <w:lvlText w:val="•"/>
      <w:lvlJc w:val="left"/>
      <w:pPr>
        <w:tabs>
          <w:tab w:val="num" w:pos="5760"/>
        </w:tabs>
        <w:ind w:left="5760" w:hanging="360"/>
      </w:pPr>
      <w:rPr>
        <w:rFonts w:ascii="Arial" w:hAnsi="Arial" w:hint="default"/>
      </w:rPr>
    </w:lvl>
    <w:lvl w:ilvl="8" w:tplc="706666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A14DD5"/>
    <w:multiLevelType w:val="hybridMultilevel"/>
    <w:tmpl w:val="6486EF66"/>
    <w:lvl w:ilvl="0" w:tplc="974244DE">
      <w:start w:val="1"/>
      <w:numFmt w:val="bullet"/>
      <w:lvlText w:val="•"/>
      <w:lvlJc w:val="left"/>
      <w:pPr>
        <w:tabs>
          <w:tab w:val="num" w:pos="360"/>
        </w:tabs>
        <w:ind w:left="360" w:hanging="360"/>
      </w:pPr>
      <w:rPr>
        <w:rFonts w:ascii="Arial" w:hAnsi="Arial" w:hint="default"/>
      </w:rPr>
    </w:lvl>
    <w:lvl w:ilvl="1" w:tplc="867EEFFA" w:tentative="1">
      <w:start w:val="1"/>
      <w:numFmt w:val="bullet"/>
      <w:lvlText w:val="•"/>
      <w:lvlJc w:val="left"/>
      <w:pPr>
        <w:tabs>
          <w:tab w:val="num" w:pos="1080"/>
        </w:tabs>
        <w:ind w:left="1080" w:hanging="360"/>
      </w:pPr>
      <w:rPr>
        <w:rFonts w:ascii="Arial" w:hAnsi="Arial" w:hint="default"/>
      </w:rPr>
    </w:lvl>
    <w:lvl w:ilvl="2" w:tplc="D72A1050" w:tentative="1">
      <w:start w:val="1"/>
      <w:numFmt w:val="bullet"/>
      <w:lvlText w:val="•"/>
      <w:lvlJc w:val="left"/>
      <w:pPr>
        <w:tabs>
          <w:tab w:val="num" w:pos="1800"/>
        </w:tabs>
        <w:ind w:left="1800" w:hanging="360"/>
      </w:pPr>
      <w:rPr>
        <w:rFonts w:ascii="Arial" w:hAnsi="Arial" w:hint="default"/>
      </w:rPr>
    </w:lvl>
    <w:lvl w:ilvl="3" w:tplc="38129CBA" w:tentative="1">
      <w:start w:val="1"/>
      <w:numFmt w:val="bullet"/>
      <w:lvlText w:val="•"/>
      <w:lvlJc w:val="left"/>
      <w:pPr>
        <w:tabs>
          <w:tab w:val="num" w:pos="2520"/>
        </w:tabs>
        <w:ind w:left="2520" w:hanging="360"/>
      </w:pPr>
      <w:rPr>
        <w:rFonts w:ascii="Arial" w:hAnsi="Arial" w:hint="default"/>
      </w:rPr>
    </w:lvl>
    <w:lvl w:ilvl="4" w:tplc="3C7E1722" w:tentative="1">
      <w:start w:val="1"/>
      <w:numFmt w:val="bullet"/>
      <w:lvlText w:val="•"/>
      <w:lvlJc w:val="left"/>
      <w:pPr>
        <w:tabs>
          <w:tab w:val="num" w:pos="3240"/>
        </w:tabs>
        <w:ind w:left="3240" w:hanging="360"/>
      </w:pPr>
      <w:rPr>
        <w:rFonts w:ascii="Arial" w:hAnsi="Arial" w:hint="default"/>
      </w:rPr>
    </w:lvl>
    <w:lvl w:ilvl="5" w:tplc="C354223C" w:tentative="1">
      <w:start w:val="1"/>
      <w:numFmt w:val="bullet"/>
      <w:lvlText w:val="•"/>
      <w:lvlJc w:val="left"/>
      <w:pPr>
        <w:tabs>
          <w:tab w:val="num" w:pos="3960"/>
        </w:tabs>
        <w:ind w:left="3960" w:hanging="360"/>
      </w:pPr>
      <w:rPr>
        <w:rFonts w:ascii="Arial" w:hAnsi="Arial" w:hint="default"/>
      </w:rPr>
    </w:lvl>
    <w:lvl w:ilvl="6" w:tplc="A274EAA0" w:tentative="1">
      <w:start w:val="1"/>
      <w:numFmt w:val="bullet"/>
      <w:lvlText w:val="•"/>
      <w:lvlJc w:val="left"/>
      <w:pPr>
        <w:tabs>
          <w:tab w:val="num" w:pos="4680"/>
        </w:tabs>
        <w:ind w:left="4680" w:hanging="360"/>
      </w:pPr>
      <w:rPr>
        <w:rFonts w:ascii="Arial" w:hAnsi="Arial" w:hint="default"/>
      </w:rPr>
    </w:lvl>
    <w:lvl w:ilvl="7" w:tplc="A9FA7FCA" w:tentative="1">
      <w:start w:val="1"/>
      <w:numFmt w:val="bullet"/>
      <w:lvlText w:val="•"/>
      <w:lvlJc w:val="left"/>
      <w:pPr>
        <w:tabs>
          <w:tab w:val="num" w:pos="5400"/>
        </w:tabs>
        <w:ind w:left="5400" w:hanging="360"/>
      </w:pPr>
      <w:rPr>
        <w:rFonts w:ascii="Arial" w:hAnsi="Arial" w:hint="default"/>
      </w:rPr>
    </w:lvl>
    <w:lvl w:ilvl="8" w:tplc="CB6438D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E574C7"/>
    <w:multiLevelType w:val="hybridMultilevel"/>
    <w:tmpl w:val="8CCE5568"/>
    <w:lvl w:ilvl="0" w:tplc="44E44FBE">
      <w:start w:val="1"/>
      <w:numFmt w:val="decimal"/>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7DF5933"/>
    <w:multiLevelType w:val="hybridMultilevel"/>
    <w:tmpl w:val="F6943A2C"/>
    <w:lvl w:ilvl="0" w:tplc="294A62F8">
      <w:numFmt w:val="bullet"/>
      <w:lvlText w:val="•"/>
      <w:lvlJc w:val="left"/>
      <w:pPr>
        <w:ind w:left="720" w:hanging="360"/>
      </w:pPr>
      <w:rPr>
        <w:rFonts w:ascii="Arial" w:eastAsiaTheme="minorHAnsi" w:hAnsi="Arial" w:cs="Arial" w:hint="default"/>
      </w:rPr>
    </w:lvl>
    <w:lvl w:ilvl="1" w:tplc="3A5C4F30" w:tentative="1">
      <w:start w:val="1"/>
      <w:numFmt w:val="bullet"/>
      <w:lvlText w:val="o"/>
      <w:lvlJc w:val="left"/>
      <w:pPr>
        <w:ind w:left="1440" w:hanging="360"/>
      </w:pPr>
      <w:rPr>
        <w:rFonts w:ascii="Courier New" w:hAnsi="Courier New" w:cs="Courier New" w:hint="default"/>
      </w:rPr>
    </w:lvl>
    <w:lvl w:ilvl="2" w:tplc="37647E92" w:tentative="1">
      <w:start w:val="1"/>
      <w:numFmt w:val="bullet"/>
      <w:lvlText w:val=""/>
      <w:lvlJc w:val="left"/>
      <w:pPr>
        <w:ind w:left="2160" w:hanging="360"/>
      </w:pPr>
      <w:rPr>
        <w:rFonts w:ascii="Wingdings" w:hAnsi="Wingdings" w:hint="default"/>
      </w:rPr>
    </w:lvl>
    <w:lvl w:ilvl="3" w:tplc="3830E612" w:tentative="1">
      <w:start w:val="1"/>
      <w:numFmt w:val="bullet"/>
      <w:lvlText w:val=""/>
      <w:lvlJc w:val="left"/>
      <w:pPr>
        <w:ind w:left="2880" w:hanging="360"/>
      </w:pPr>
      <w:rPr>
        <w:rFonts w:ascii="Symbol" w:hAnsi="Symbol" w:hint="default"/>
      </w:rPr>
    </w:lvl>
    <w:lvl w:ilvl="4" w:tplc="D644A958" w:tentative="1">
      <w:start w:val="1"/>
      <w:numFmt w:val="bullet"/>
      <w:lvlText w:val="o"/>
      <w:lvlJc w:val="left"/>
      <w:pPr>
        <w:ind w:left="3600" w:hanging="360"/>
      </w:pPr>
      <w:rPr>
        <w:rFonts w:ascii="Courier New" w:hAnsi="Courier New" w:cs="Courier New" w:hint="default"/>
      </w:rPr>
    </w:lvl>
    <w:lvl w:ilvl="5" w:tplc="3A380100" w:tentative="1">
      <w:start w:val="1"/>
      <w:numFmt w:val="bullet"/>
      <w:lvlText w:val=""/>
      <w:lvlJc w:val="left"/>
      <w:pPr>
        <w:ind w:left="4320" w:hanging="360"/>
      </w:pPr>
      <w:rPr>
        <w:rFonts w:ascii="Wingdings" w:hAnsi="Wingdings" w:hint="default"/>
      </w:rPr>
    </w:lvl>
    <w:lvl w:ilvl="6" w:tplc="DDEC31CA" w:tentative="1">
      <w:start w:val="1"/>
      <w:numFmt w:val="bullet"/>
      <w:lvlText w:val=""/>
      <w:lvlJc w:val="left"/>
      <w:pPr>
        <w:ind w:left="5040" w:hanging="360"/>
      </w:pPr>
      <w:rPr>
        <w:rFonts w:ascii="Symbol" w:hAnsi="Symbol" w:hint="default"/>
      </w:rPr>
    </w:lvl>
    <w:lvl w:ilvl="7" w:tplc="761A227C" w:tentative="1">
      <w:start w:val="1"/>
      <w:numFmt w:val="bullet"/>
      <w:lvlText w:val="o"/>
      <w:lvlJc w:val="left"/>
      <w:pPr>
        <w:ind w:left="5760" w:hanging="360"/>
      </w:pPr>
      <w:rPr>
        <w:rFonts w:ascii="Courier New" w:hAnsi="Courier New" w:cs="Courier New" w:hint="default"/>
      </w:rPr>
    </w:lvl>
    <w:lvl w:ilvl="8" w:tplc="66C293AC" w:tentative="1">
      <w:start w:val="1"/>
      <w:numFmt w:val="bullet"/>
      <w:lvlText w:val=""/>
      <w:lvlJc w:val="left"/>
      <w:pPr>
        <w:ind w:left="6480" w:hanging="360"/>
      </w:pPr>
      <w:rPr>
        <w:rFonts w:ascii="Wingdings" w:hAnsi="Wingdings" w:hint="default"/>
      </w:rPr>
    </w:lvl>
  </w:abstractNum>
  <w:abstractNum w:abstractNumId="30" w15:restartNumberingAfterBreak="0">
    <w:nsid w:val="58714289"/>
    <w:multiLevelType w:val="hybridMultilevel"/>
    <w:tmpl w:val="7DF47D3C"/>
    <w:lvl w:ilvl="0" w:tplc="AD065638">
      <w:start w:val="1"/>
      <w:numFmt w:val="decimal"/>
      <w:lvlText w:val="%1."/>
      <w:lvlJc w:val="left"/>
      <w:pPr>
        <w:ind w:left="720" w:hanging="360"/>
      </w:pPr>
    </w:lvl>
    <w:lvl w:ilvl="1" w:tplc="FBCC4732" w:tentative="1">
      <w:start w:val="1"/>
      <w:numFmt w:val="lowerLetter"/>
      <w:lvlText w:val="%2."/>
      <w:lvlJc w:val="left"/>
      <w:pPr>
        <w:ind w:left="1440" w:hanging="360"/>
      </w:pPr>
    </w:lvl>
    <w:lvl w:ilvl="2" w:tplc="DA266316" w:tentative="1">
      <w:start w:val="1"/>
      <w:numFmt w:val="lowerRoman"/>
      <w:lvlText w:val="%3."/>
      <w:lvlJc w:val="right"/>
      <w:pPr>
        <w:ind w:left="2160" w:hanging="180"/>
      </w:pPr>
    </w:lvl>
    <w:lvl w:ilvl="3" w:tplc="9C9EDF5E">
      <w:start w:val="1"/>
      <w:numFmt w:val="decimal"/>
      <w:lvlText w:val="%4."/>
      <w:lvlJc w:val="left"/>
      <w:pPr>
        <w:ind w:left="2880" w:hanging="360"/>
      </w:pPr>
    </w:lvl>
    <w:lvl w:ilvl="4" w:tplc="AC7ED07C" w:tentative="1">
      <w:start w:val="1"/>
      <w:numFmt w:val="lowerLetter"/>
      <w:lvlText w:val="%5."/>
      <w:lvlJc w:val="left"/>
      <w:pPr>
        <w:ind w:left="3600" w:hanging="360"/>
      </w:pPr>
    </w:lvl>
    <w:lvl w:ilvl="5" w:tplc="E10E5EF4" w:tentative="1">
      <w:start w:val="1"/>
      <w:numFmt w:val="lowerRoman"/>
      <w:lvlText w:val="%6."/>
      <w:lvlJc w:val="right"/>
      <w:pPr>
        <w:ind w:left="4320" w:hanging="180"/>
      </w:pPr>
    </w:lvl>
    <w:lvl w:ilvl="6" w:tplc="182E1B0C" w:tentative="1">
      <w:start w:val="1"/>
      <w:numFmt w:val="decimal"/>
      <w:lvlText w:val="%7."/>
      <w:lvlJc w:val="left"/>
      <w:pPr>
        <w:ind w:left="5040" w:hanging="360"/>
      </w:pPr>
    </w:lvl>
    <w:lvl w:ilvl="7" w:tplc="F446E970" w:tentative="1">
      <w:start w:val="1"/>
      <w:numFmt w:val="lowerLetter"/>
      <w:lvlText w:val="%8."/>
      <w:lvlJc w:val="left"/>
      <w:pPr>
        <w:ind w:left="5760" w:hanging="360"/>
      </w:pPr>
    </w:lvl>
    <w:lvl w:ilvl="8" w:tplc="F3FCB35A" w:tentative="1">
      <w:start w:val="1"/>
      <w:numFmt w:val="lowerRoman"/>
      <w:lvlText w:val="%9."/>
      <w:lvlJc w:val="right"/>
      <w:pPr>
        <w:ind w:left="6480" w:hanging="180"/>
      </w:pPr>
    </w:lvl>
  </w:abstractNum>
  <w:abstractNum w:abstractNumId="31" w15:restartNumberingAfterBreak="0">
    <w:nsid w:val="5CE17D3D"/>
    <w:multiLevelType w:val="hybridMultilevel"/>
    <w:tmpl w:val="658C15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4696DFA"/>
    <w:multiLevelType w:val="hybridMultilevel"/>
    <w:tmpl w:val="CFACA426"/>
    <w:lvl w:ilvl="0" w:tplc="042413BE">
      <w:start w:val="1"/>
      <w:numFmt w:val="decimal"/>
      <w:pStyle w:val="Overskrift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DC84F44"/>
    <w:multiLevelType w:val="multilevel"/>
    <w:tmpl w:val="5FC6C736"/>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612869"/>
    <w:multiLevelType w:val="hybridMultilevel"/>
    <w:tmpl w:val="D0B0A9D0"/>
    <w:lvl w:ilvl="0" w:tplc="11FAFE58">
      <w:start w:val="1"/>
      <w:numFmt w:val="bullet"/>
      <w:lvlText w:val=""/>
      <w:lvlJc w:val="left"/>
      <w:pPr>
        <w:ind w:left="360" w:hanging="360"/>
      </w:pPr>
      <w:rPr>
        <w:rFonts w:ascii="Symbol" w:hAnsi="Symbol" w:hint="default"/>
      </w:rPr>
    </w:lvl>
    <w:lvl w:ilvl="1" w:tplc="1D50EA34" w:tentative="1">
      <w:start w:val="1"/>
      <w:numFmt w:val="bullet"/>
      <w:lvlText w:val="o"/>
      <w:lvlJc w:val="left"/>
      <w:pPr>
        <w:ind w:left="1080" w:hanging="360"/>
      </w:pPr>
      <w:rPr>
        <w:rFonts w:ascii="Courier New" w:hAnsi="Courier New" w:cs="Courier New" w:hint="default"/>
      </w:rPr>
    </w:lvl>
    <w:lvl w:ilvl="2" w:tplc="78003C98" w:tentative="1">
      <w:start w:val="1"/>
      <w:numFmt w:val="bullet"/>
      <w:lvlText w:val=""/>
      <w:lvlJc w:val="left"/>
      <w:pPr>
        <w:ind w:left="1800" w:hanging="360"/>
      </w:pPr>
      <w:rPr>
        <w:rFonts w:ascii="Wingdings" w:hAnsi="Wingdings" w:hint="default"/>
      </w:rPr>
    </w:lvl>
    <w:lvl w:ilvl="3" w:tplc="DE108688" w:tentative="1">
      <w:start w:val="1"/>
      <w:numFmt w:val="bullet"/>
      <w:lvlText w:val=""/>
      <w:lvlJc w:val="left"/>
      <w:pPr>
        <w:ind w:left="2520" w:hanging="360"/>
      </w:pPr>
      <w:rPr>
        <w:rFonts w:ascii="Symbol" w:hAnsi="Symbol" w:hint="default"/>
      </w:rPr>
    </w:lvl>
    <w:lvl w:ilvl="4" w:tplc="796A6FB2" w:tentative="1">
      <w:start w:val="1"/>
      <w:numFmt w:val="bullet"/>
      <w:lvlText w:val="o"/>
      <w:lvlJc w:val="left"/>
      <w:pPr>
        <w:ind w:left="3240" w:hanging="360"/>
      </w:pPr>
      <w:rPr>
        <w:rFonts w:ascii="Courier New" w:hAnsi="Courier New" w:cs="Courier New" w:hint="default"/>
      </w:rPr>
    </w:lvl>
    <w:lvl w:ilvl="5" w:tplc="6720B9EA" w:tentative="1">
      <w:start w:val="1"/>
      <w:numFmt w:val="bullet"/>
      <w:lvlText w:val=""/>
      <w:lvlJc w:val="left"/>
      <w:pPr>
        <w:ind w:left="3960" w:hanging="360"/>
      </w:pPr>
      <w:rPr>
        <w:rFonts w:ascii="Wingdings" w:hAnsi="Wingdings" w:hint="default"/>
      </w:rPr>
    </w:lvl>
    <w:lvl w:ilvl="6" w:tplc="F21818B6" w:tentative="1">
      <w:start w:val="1"/>
      <w:numFmt w:val="bullet"/>
      <w:lvlText w:val=""/>
      <w:lvlJc w:val="left"/>
      <w:pPr>
        <w:ind w:left="4680" w:hanging="360"/>
      </w:pPr>
      <w:rPr>
        <w:rFonts w:ascii="Symbol" w:hAnsi="Symbol" w:hint="default"/>
      </w:rPr>
    </w:lvl>
    <w:lvl w:ilvl="7" w:tplc="6BCAC3AC" w:tentative="1">
      <w:start w:val="1"/>
      <w:numFmt w:val="bullet"/>
      <w:lvlText w:val="o"/>
      <w:lvlJc w:val="left"/>
      <w:pPr>
        <w:ind w:left="5400" w:hanging="360"/>
      </w:pPr>
      <w:rPr>
        <w:rFonts w:ascii="Courier New" w:hAnsi="Courier New" w:cs="Courier New" w:hint="default"/>
      </w:rPr>
    </w:lvl>
    <w:lvl w:ilvl="8" w:tplc="32DC6E8C" w:tentative="1">
      <w:start w:val="1"/>
      <w:numFmt w:val="bullet"/>
      <w:lvlText w:val=""/>
      <w:lvlJc w:val="left"/>
      <w:pPr>
        <w:ind w:left="6120" w:hanging="360"/>
      </w:pPr>
      <w:rPr>
        <w:rFonts w:ascii="Wingdings" w:hAnsi="Wingdings" w:hint="default"/>
      </w:rPr>
    </w:lvl>
  </w:abstractNum>
  <w:abstractNum w:abstractNumId="35" w15:restartNumberingAfterBreak="0">
    <w:nsid w:val="704301DE"/>
    <w:multiLevelType w:val="hybridMultilevel"/>
    <w:tmpl w:val="BD24C342"/>
    <w:lvl w:ilvl="0" w:tplc="CFE2B5E2">
      <w:start w:val="1"/>
      <w:numFmt w:val="bullet"/>
      <w:lvlText w:val=""/>
      <w:lvlJc w:val="left"/>
      <w:pPr>
        <w:ind w:left="720" w:hanging="360"/>
      </w:pPr>
      <w:rPr>
        <w:rFonts w:ascii="Symbol" w:hAnsi="Symbol" w:hint="default"/>
      </w:rPr>
    </w:lvl>
    <w:lvl w:ilvl="1" w:tplc="278455F8" w:tentative="1">
      <w:start w:val="1"/>
      <w:numFmt w:val="bullet"/>
      <w:lvlText w:val="o"/>
      <w:lvlJc w:val="left"/>
      <w:pPr>
        <w:ind w:left="1440" w:hanging="360"/>
      </w:pPr>
      <w:rPr>
        <w:rFonts w:ascii="Courier New" w:hAnsi="Courier New" w:cs="Courier New" w:hint="default"/>
      </w:rPr>
    </w:lvl>
    <w:lvl w:ilvl="2" w:tplc="98B6E5DA" w:tentative="1">
      <w:start w:val="1"/>
      <w:numFmt w:val="bullet"/>
      <w:lvlText w:val=""/>
      <w:lvlJc w:val="left"/>
      <w:pPr>
        <w:ind w:left="2160" w:hanging="360"/>
      </w:pPr>
      <w:rPr>
        <w:rFonts w:ascii="Wingdings" w:hAnsi="Wingdings" w:hint="default"/>
      </w:rPr>
    </w:lvl>
    <w:lvl w:ilvl="3" w:tplc="73DC286A" w:tentative="1">
      <w:start w:val="1"/>
      <w:numFmt w:val="bullet"/>
      <w:lvlText w:val=""/>
      <w:lvlJc w:val="left"/>
      <w:pPr>
        <w:ind w:left="2880" w:hanging="360"/>
      </w:pPr>
      <w:rPr>
        <w:rFonts w:ascii="Symbol" w:hAnsi="Symbol" w:hint="default"/>
      </w:rPr>
    </w:lvl>
    <w:lvl w:ilvl="4" w:tplc="BBAC5782" w:tentative="1">
      <w:start w:val="1"/>
      <w:numFmt w:val="bullet"/>
      <w:lvlText w:val="o"/>
      <w:lvlJc w:val="left"/>
      <w:pPr>
        <w:ind w:left="3600" w:hanging="360"/>
      </w:pPr>
      <w:rPr>
        <w:rFonts w:ascii="Courier New" w:hAnsi="Courier New" w:cs="Courier New" w:hint="default"/>
      </w:rPr>
    </w:lvl>
    <w:lvl w:ilvl="5" w:tplc="9626A380" w:tentative="1">
      <w:start w:val="1"/>
      <w:numFmt w:val="bullet"/>
      <w:lvlText w:val=""/>
      <w:lvlJc w:val="left"/>
      <w:pPr>
        <w:ind w:left="4320" w:hanging="360"/>
      </w:pPr>
      <w:rPr>
        <w:rFonts w:ascii="Wingdings" w:hAnsi="Wingdings" w:hint="default"/>
      </w:rPr>
    </w:lvl>
    <w:lvl w:ilvl="6" w:tplc="CF30F6FE" w:tentative="1">
      <w:start w:val="1"/>
      <w:numFmt w:val="bullet"/>
      <w:lvlText w:val=""/>
      <w:lvlJc w:val="left"/>
      <w:pPr>
        <w:ind w:left="5040" w:hanging="360"/>
      </w:pPr>
      <w:rPr>
        <w:rFonts w:ascii="Symbol" w:hAnsi="Symbol" w:hint="default"/>
      </w:rPr>
    </w:lvl>
    <w:lvl w:ilvl="7" w:tplc="36F85562" w:tentative="1">
      <w:start w:val="1"/>
      <w:numFmt w:val="bullet"/>
      <w:lvlText w:val="o"/>
      <w:lvlJc w:val="left"/>
      <w:pPr>
        <w:ind w:left="5760" w:hanging="360"/>
      </w:pPr>
      <w:rPr>
        <w:rFonts w:ascii="Courier New" w:hAnsi="Courier New" w:cs="Courier New" w:hint="default"/>
      </w:rPr>
    </w:lvl>
    <w:lvl w:ilvl="8" w:tplc="0F9C4C22" w:tentative="1">
      <w:start w:val="1"/>
      <w:numFmt w:val="bullet"/>
      <w:lvlText w:val=""/>
      <w:lvlJc w:val="left"/>
      <w:pPr>
        <w:ind w:left="6480" w:hanging="360"/>
      </w:pPr>
      <w:rPr>
        <w:rFonts w:ascii="Wingdings" w:hAnsi="Wingdings" w:hint="default"/>
      </w:rPr>
    </w:lvl>
  </w:abstractNum>
  <w:abstractNum w:abstractNumId="36" w15:restartNumberingAfterBreak="0">
    <w:nsid w:val="710353C6"/>
    <w:multiLevelType w:val="hybridMultilevel"/>
    <w:tmpl w:val="22102A2E"/>
    <w:lvl w:ilvl="0" w:tplc="010A3226">
      <w:start w:val="1"/>
      <w:numFmt w:val="bullet"/>
      <w:lvlText w:val=""/>
      <w:lvlJc w:val="left"/>
      <w:pPr>
        <w:ind w:left="720" w:hanging="360"/>
      </w:pPr>
      <w:rPr>
        <w:rFonts w:ascii="Symbol" w:hAnsi="Symbol" w:hint="default"/>
      </w:rPr>
    </w:lvl>
    <w:lvl w:ilvl="1" w:tplc="3BAA4AB0" w:tentative="1">
      <w:start w:val="1"/>
      <w:numFmt w:val="bullet"/>
      <w:lvlText w:val="o"/>
      <w:lvlJc w:val="left"/>
      <w:pPr>
        <w:ind w:left="1440" w:hanging="360"/>
      </w:pPr>
      <w:rPr>
        <w:rFonts w:ascii="Courier New" w:hAnsi="Courier New" w:cs="Courier New" w:hint="default"/>
      </w:rPr>
    </w:lvl>
    <w:lvl w:ilvl="2" w:tplc="9C9EE73C" w:tentative="1">
      <w:start w:val="1"/>
      <w:numFmt w:val="bullet"/>
      <w:lvlText w:val=""/>
      <w:lvlJc w:val="left"/>
      <w:pPr>
        <w:ind w:left="2160" w:hanging="360"/>
      </w:pPr>
      <w:rPr>
        <w:rFonts w:ascii="Wingdings" w:hAnsi="Wingdings" w:hint="default"/>
      </w:rPr>
    </w:lvl>
    <w:lvl w:ilvl="3" w:tplc="98FEE7F2" w:tentative="1">
      <w:start w:val="1"/>
      <w:numFmt w:val="bullet"/>
      <w:lvlText w:val=""/>
      <w:lvlJc w:val="left"/>
      <w:pPr>
        <w:ind w:left="2880" w:hanging="360"/>
      </w:pPr>
      <w:rPr>
        <w:rFonts w:ascii="Symbol" w:hAnsi="Symbol" w:hint="default"/>
      </w:rPr>
    </w:lvl>
    <w:lvl w:ilvl="4" w:tplc="C5887A5A" w:tentative="1">
      <w:start w:val="1"/>
      <w:numFmt w:val="bullet"/>
      <w:lvlText w:val="o"/>
      <w:lvlJc w:val="left"/>
      <w:pPr>
        <w:ind w:left="3600" w:hanging="360"/>
      </w:pPr>
      <w:rPr>
        <w:rFonts w:ascii="Courier New" w:hAnsi="Courier New" w:cs="Courier New" w:hint="default"/>
      </w:rPr>
    </w:lvl>
    <w:lvl w:ilvl="5" w:tplc="741E2BFA" w:tentative="1">
      <w:start w:val="1"/>
      <w:numFmt w:val="bullet"/>
      <w:lvlText w:val=""/>
      <w:lvlJc w:val="left"/>
      <w:pPr>
        <w:ind w:left="4320" w:hanging="360"/>
      </w:pPr>
      <w:rPr>
        <w:rFonts w:ascii="Wingdings" w:hAnsi="Wingdings" w:hint="default"/>
      </w:rPr>
    </w:lvl>
    <w:lvl w:ilvl="6" w:tplc="A5368FE0" w:tentative="1">
      <w:start w:val="1"/>
      <w:numFmt w:val="bullet"/>
      <w:lvlText w:val=""/>
      <w:lvlJc w:val="left"/>
      <w:pPr>
        <w:ind w:left="5040" w:hanging="360"/>
      </w:pPr>
      <w:rPr>
        <w:rFonts w:ascii="Symbol" w:hAnsi="Symbol" w:hint="default"/>
      </w:rPr>
    </w:lvl>
    <w:lvl w:ilvl="7" w:tplc="1B4472E2" w:tentative="1">
      <w:start w:val="1"/>
      <w:numFmt w:val="bullet"/>
      <w:lvlText w:val="o"/>
      <w:lvlJc w:val="left"/>
      <w:pPr>
        <w:ind w:left="5760" w:hanging="360"/>
      </w:pPr>
      <w:rPr>
        <w:rFonts w:ascii="Courier New" w:hAnsi="Courier New" w:cs="Courier New" w:hint="default"/>
      </w:rPr>
    </w:lvl>
    <w:lvl w:ilvl="8" w:tplc="A52AA49A" w:tentative="1">
      <w:start w:val="1"/>
      <w:numFmt w:val="bullet"/>
      <w:lvlText w:val=""/>
      <w:lvlJc w:val="left"/>
      <w:pPr>
        <w:ind w:left="6480" w:hanging="360"/>
      </w:pPr>
      <w:rPr>
        <w:rFonts w:ascii="Wingdings" w:hAnsi="Wingdings" w:hint="default"/>
      </w:rPr>
    </w:lvl>
  </w:abstractNum>
  <w:abstractNum w:abstractNumId="37" w15:restartNumberingAfterBreak="0">
    <w:nsid w:val="78970D66"/>
    <w:multiLevelType w:val="hybridMultilevel"/>
    <w:tmpl w:val="5B0E91FC"/>
    <w:lvl w:ilvl="0" w:tplc="98A68916">
      <w:start w:val="1"/>
      <w:numFmt w:val="bullet"/>
      <w:lvlText w:val=""/>
      <w:lvlJc w:val="left"/>
      <w:pPr>
        <w:ind w:left="360" w:hanging="360"/>
      </w:pPr>
      <w:rPr>
        <w:rFonts w:ascii="Symbol" w:hAnsi="Symbol" w:hint="default"/>
        <w:color w:val="147E88"/>
      </w:rPr>
    </w:lvl>
    <w:lvl w:ilvl="1" w:tplc="41B4EA5C">
      <w:start w:val="1"/>
      <w:numFmt w:val="bullet"/>
      <w:lvlText w:val=""/>
      <w:lvlJc w:val="left"/>
      <w:pPr>
        <w:ind w:left="1080" w:hanging="360"/>
      </w:pPr>
      <w:rPr>
        <w:rFonts w:ascii="Symbol" w:hAnsi="Symbol" w:hint="default"/>
        <w:color w:val="147E88"/>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8" w15:restartNumberingAfterBreak="0">
    <w:nsid w:val="795F73F7"/>
    <w:multiLevelType w:val="hybridMultilevel"/>
    <w:tmpl w:val="AFA4D61C"/>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D993AA7"/>
    <w:multiLevelType w:val="hybridMultilevel"/>
    <w:tmpl w:val="9A02E3AE"/>
    <w:lvl w:ilvl="0" w:tplc="5600B668">
      <w:start w:val="1"/>
      <w:numFmt w:val="bullet"/>
      <w:lvlText w:val="•"/>
      <w:lvlJc w:val="left"/>
      <w:pPr>
        <w:tabs>
          <w:tab w:val="num" w:pos="360"/>
        </w:tabs>
        <w:ind w:left="360" w:hanging="360"/>
      </w:pPr>
      <w:rPr>
        <w:rFonts w:ascii="Arial" w:hAnsi="Arial" w:hint="default"/>
      </w:rPr>
    </w:lvl>
    <w:lvl w:ilvl="1" w:tplc="2C40F730" w:tentative="1">
      <w:start w:val="1"/>
      <w:numFmt w:val="bullet"/>
      <w:lvlText w:val="•"/>
      <w:lvlJc w:val="left"/>
      <w:pPr>
        <w:tabs>
          <w:tab w:val="num" w:pos="1080"/>
        </w:tabs>
        <w:ind w:left="1080" w:hanging="360"/>
      </w:pPr>
      <w:rPr>
        <w:rFonts w:ascii="Arial" w:hAnsi="Arial" w:hint="default"/>
      </w:rPr>
    </w:lvl>
    <w:lvl w:ilvl="2" w:tplc="B27EF856" w:tentative="1">
      <w:start w:val="1"/>
      <w:numFmt w:val="bullet"/>
      <w:lvlText w:val="•"/>
      <w:lvlJc w:val="left"/>
      <w:pPr>
        <w:tabs>
          <w:tab w:val="num" w:pos="1800"/>
        </w:tabs>
        <w:ind w:left="1800" w:hanging="360"/>
      </w:pPr>
      <w:rPr>
        <w:rFonts w:ascii="Arial" w:hAnsi="Arial" w:hint="default"/>
      </w:rPr>
    </w:lvl>
    <w:lvl w:ilvl="3" w:tplc="AA02B6C0" w:tentative="1">
      <w:start w:val="1"/>
      <w:numFmt w:val="bullet"/>
      <w:lvlText w:val="•"/>
      <w:lvlJc w:val="left"/>
      <w:pPr>
        <w:tabs>
          <w:tab w:val="num" w:pos="2520"/>
        </w:tabs>
        <w:ind w:left="2520" w:hanging="360"/>
      </w:pPr>
      <w:rPr>
        <w:rFonts w:ascii="Arial" w:hAnsi="Arial" w:hint="default"/>
      </w:rPr>
    </w:lvl>
    <w:lvl w:ilvl="4" w:tplc="74381414" w:tentative="1">
      <w:start w:val="1"/>
      <w:numFmt w:val="bullet"/>
      <w:lvlText w:val="•"/>
      <w:lvlJc w:val="left"/>
      <w:pPr>
        <w:tabs>
          <w:tab w:val="num" w:pos="3240"/>
        </w:tabs>
        <w:ind w:left="3240" w:hanging="360"/>
      </w:pPr>
      <w:rPr>
        <w:rFonts w:ascii="Arial" w:hAnsi="Arial" w:hint="default"/>
      </w:rPr>
    </w:lvl>
    <w:lvl w:ilvl="5" w:tplc="B0E028FA" w:tentative="1">
      <w:start w:val="1"/>
      <w:numFmt w:val="bullet"/>
      <w:lvlText w:val="•"/>
      <w:lvlJc w:val="left"/>
      <w:pPr>
        <w:tabs>
          <w:tab w:val="num" w:pos="3960"/>
        </w:tabs>
        <w:ind w:left="3960" w:hanging="360"/>
      </w:pPr>
      <w:rPr>
        <w:rFonts w:ascii="Arial" w:hAnsi="Arial" w:hint="default"/>
      </w:rPr>
    </w:lvl>
    <w:lvl w:ilvl="6" w:tplc="472CBB04" w:tentative="1">
      <w:start w:val="1"/>
      <w:numFmt w:val="bullet"/>
      <w:lvlText w:val="•"/>
      <w:lvlJc w:val="left"/>
      <w:pPr>
        <w:tabs>
          <w:tab w:val="num" w:pos="4680"/>
        </w:tabs>
        <w:ind w:left="4680" w:hanging="360"/>
      </w:pPr>
      <w:rPr>
        <w:rFonts w:ascii="Arial" w:hAnsi="Arial" w:hint="default"/>
      </w:rPr>
    </w:lvl>
    <w:lvl w:ilvl="7" w:tplc="0F105FC6" w:tentative="1">
      <w:start w:val="1"/>
      <w:numFmt w:val="bullet"/>
      <w:lvlText w:val="•"/>
      <w:lvlJc w:val="left"/>
      <w:pPr>
        <w:tabs>
          <w:tab w:val="num" w:pos="5400"/>
        </w:tabs>
        <w:ind w:left="5400" w:hanging="360"/>
      </w:pPr>
      <w:rPr>
        <w:rFonts w:ascii="Arial" w:hAnsi="Arial" w:hint="default"/>
      </w:rPr>
    </w:lvl>
    <w:lvl w:ilvl="8" w:tplc="C7C4471E" w:tentative="1">
      <w:start w:val="1"/>
      <w:numFmt w:val="bullet"/>
      <w:lvlText w:val="•"/>
      <w:lvlJc w:val="left"/>
      <w:pPr>
        <w:tabs>
          <w:tab w:val="num" w:pos="6120"/>
        </w:tabs>
        <w:ind w:left="6120" w:hanging="360"/>
      </w:pPr>
      <w:rPr>
        <w:rFonts w:ascii="Arial" w:hAnsi="Arial" w:hint="default"/>
      </w:rPr>
    </w:lvl>
  </w:abstractNum>
  <w:num w:numId="1" w16cid:durableId="1252086334">
    <w:abstractNumId w:val="36"/>
  </w:num>
  <w:num w:numId="2" w16cid:durableId="1681083519">
    <w:abstractNumId w:val="29"/>
  </w:num>
  <w:num w:numId="3" w16cid:durableId="1183470712">
    <w:abstractNumId w:val="21"/>
  </w:num>
  <w:num w:numId="4" w16cid:durableId="1485127182">
    <w:abstractNumId w:val="26"/>
  </w:num>
  <w:num w:numId="5" w16cid:durableId="2130851206">
    <w:abstractNumId w:val="13"/>
  </w:num>
  <w:num w:numId="6" w16cid:durableId="6297592">
    <w:abstractNumId w:val="9"/>
  </w:num>
  <w:num w:numId="7" w16cid:durableId="1738867436">
    <w:abstractNumId w:val="18"/>
  </w:num>
  <w:num w:numId="8" w16cid:durableId="1242790126">
    <w:abstractNumId w:val="4"/>
  </w:num>
  <w:num w:numId="9" w16cid:durableId="2012948111">
    <w:abstractNumId w:val="12"/>
  </w:num>
  <w:num w:numId="10" w16cid:durableId="987200969">
    <w:abstractNumId w:val="27"/>
  </w:num>
  <w:num w:numId="11" w16cid:durableId="1702317849">
    <w:abstractNumId w:val="3"/>
  </w:num>
  <w:num w:numId="12" w16cid:durableId="495264421">
    <w:abstractNumId w:val="39"/>
  </w:num>
  <w:num w:numId="13" w16cid:durableId="9600495">
    <w:abstractNumId w:val="28"/>
  </w:num>
  <w:num w:numId="14" w16cid:durableId="418211184">
    <w:abstractNumId w:val="22"/>
  </w:num>
  <w:num w:numId="15" w16cid:durableId="1960793329">
    <w:abstractNumId w:val="32"/>
  </w:num>
  <w:num w:numId="16" w16cid:durableId="129592239">
    <w:abstractNumId w:val="1"/>
  </w:num>
  <w:num w:numId="17" w16cid:durableId="470556939">
    <w:abstractNumId w:val="19"/>
  </w:num>
  <w:num w:numId="18" w16cid:durableId="967470545">
    <w:abstractNumId w:val="0"/>
  </w:num>
  <w:num w:numId="19" w16cid:durableId="659115272">
    <w:abstractNumId w:val="16"/>
  </w:num>
  <w:num w:numId="20" w16cid:durableId="1458642200">
    <w:abstractNumId w:val="24"/>
  </w:num>
  <w:num w:numId="21" w16cid:durableId="155387044">
    <w:abstractNumId w:val="37"/>
  </w:num>
  <w:num w:numId="22" w16cid:durableId="1388534230">
    <w:abstractNumId w:val="7"/>
  </w:num>
  <w:num w:numId="23" w16cid:durableId="1618369242">
    <w:abstractNumId w:val="31"/>
  </w:num>
  <w:num w:numId="24" w16cid:durableId="1633753235">
    <w:abstractNumId w:val="33"/>
  </w:num>
  <w:num w:numId="25" w16cid:durableId="992101472">
    <w:abstractNumId w:val="8"/>
  </w:num>
  <w:num w:numId="26" w16cid:durableId="1605839081">
    <w:abstractNumId w:val="20"/>
  </w:num>
  <w:num w:numId="27" w16cid:durableId="1607542069">
    <w:abstractNumId w:val="14"/>
  </w:num>
  <w:num w:numId="28" w16cid:durableId="330371519">
    <w:abstractNumId w:val="10"/>
  </w:num>
  <w:num w:numId="29" w16cid:durableId="1647584904">
    <w:abstractNumId w:val="23"/>
  </w:num>
  <w:num w:numId="30" w16cid:durableId="1457455962">
    <w:abstractNumId w:val="15"/>
  </w:num>
  <w:num w:numId="31" w16cid:durableId="657420244">
    <w:abstractNumId w:val="11"/>
  </w:num>
  <w:num w:numId="32" w16cid:durableId="873007107">
    <w:abstractNumId w:val="6"/>
  </w:num>
  <w:num w:numId="33" w16cid:durableId="337780673">
    <w:abstractNumId w:val="5"/>
  </w:num>
  <w:num w:numId="34" w16cid:durableId="2007707906">
    <w:abstractNumId w:val="17"/>
  </w:num>
  <w:num w:numId="35" w16cid:durableId="1510485948">
    <w:abstractNumId w:val="34"/>
  </w:num>
  <w:num w:numId="36" w16cid:durableId="1838492916">
    <w:abstractNumId w:val="30"/>
  </w:num>
  <w:num w:numId="37" w16cid:durableId="1336689806">
    <w:abstractNumId w:val="2"/>
  </w:num>
  <w:num w:numId="38" w16cid:durableId="742527494">
    <w:abstractNumId w:val="35"/>
  </w:num>
  <w:num w:numId="39" w16cid:durableId="476187503">
    <w:abstractNumId w:val="38"/>
  </w:num>
  <w:num w:numId="40" w16cid:durableId="13060823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3C69"/>
    <w:rsid w:val="000141DE"/>
    <w:rsid w:val="00020210"/>
    <w:rsid w:val="00022095"/>
    <w:rsid w:val="00024D93"/>
    <w:rsid w:val="0002650B"/>
    <w:rsid w:val="00026A45"/>
    <w:rsid w:val="00031B85"/>
    <w:rsid w:val="00031CAA"/>
    <w:rsid w:val="000428E3"/>
    <w:rsid w:val="000465B8"/>
    <w:rsid w:val="0004780B"/>
    <w:rsid w:val="00052BB5"/>
    <w:rsid w:val="000600A9"/>
    <w:rsid w:val="0006294A"/>
    <w:rsid w:val="0007245C"/>
    <w:rsid w:val="0008234D"/>
    <w:rsid w:val="000846AA"/>
    <w:rsid w:val="00093692"/>
    <w:rsid w:val="0009418E"/>
    <w:rsid w:val="000A7FAD"/>
    <w:rsid w:val="000B226A"/>
    <w:rsid w:val="000B2EEF"/>
    <w:rsid w:val="000B56E7"/>
    <w:rsid w:val="000B5931"/>
    <w:rsid w:val="000C6A33"/>
    <w:rsid w:val="000D25D4"/>
    <w:rsid w:val="000D420E"/>
    <w:rsid w:val="000E2DAB"/>
    <w:rsid w:val="000E3AA1"/>
    <w:rsid w:val="000E6C75"/>
    <w:rsid w:val="000F6A73"/>
    <w:rsid w:val="00102508"/>
    <w:rsid w:val="00105171"/>
    <w:rsid w:val="00123B3E"/>
    <w:rsid w:val="00125834"/>
    <w:rsid w:val="00134BE2"/>
    <w:rsid w:val="001360FD"/>
    <w:rsid w:val="00145073"/>
    <w:rsid w:val="0016512E"/>
    <w:rsid w:val="001674FC"/>
    <w:rsid w:val="001701D1"/>
    <w:rsid w:val="00175E33"/>
    <w:rsid w:val="00177A52"/>
    <w:rsid w:val="00182291"/>
    <w:rsid w:val="00185361"/>
    <w:rsid w:val="00190912"/>
    <w:rsid w:val="00190974"/>
    <w:rsid w:val="00197A2C"/>
    <w:rsid w:val="001A2D41"/>
    <w:rsid w:val="001A3118"/>
    <w:rsid w:val="001A5BBD"/>
    <w:rsid w:val="001B7763"/>
    <w:rsid w:val="001C3AF8"/>
    <w:rsid w:val="001C452C"/>
    <w:rsid w:val="001C7273"/>
    <w:rsid w:val="001D315E"/>
    <w:rsid w:val="001E24F1"/>
    <w:rsid w:val="001F1219"/>
    <w:rsid w:val="001F1EAA"/>
    <w:rsid w:val="002013FC"/>
    <w:rsid w:val="00202639"/>
    <w:rsid w:val="0020435C"/>
    <w:rsid w:val="00221C0B"/>
    <w:rsid w:val="002227EF"/>
    <w:rsid w:val="00223EC0"/>
    <w:rsid w:val="0022412B"/>
    <w:rsid w:val="002258B3"/>
    <w:rsid w:val="00227617"/>
    <w:rsid w:val="00233B9F"/>
    <w:rsid w:val="0023491D"/>
    <w:rsid w:val="0024434C"/>
    <w:rsid w:val="00244A4A"/>
    <w:rsid w:val="00251729"/>
    <w:rsid w:val="002519AA"/>
    <w:rsid w:val="0025237D"/>
    <w:rsid w:val="002542F5"/>
    <w:rsid w:val="00255EDB"/>
    <w:rsid w:val="00260D70"/>
    <w:rsid w:val="00265725"/>
    <w:rsid w:val="0027042D"/>
    <w:rsid w:val="00273981"/>
    <w:rsid w:val="00276B57"/>
    <w:rsid w:val="00283F26"/>
    <w:rsid w:val="00285906"/>
    <w:rsid w:val="00287EDE"/>
    <w:rsid w:val="0029047F"/>
    <w:rsid w:val="00290B5B"/>
    <w:rsid w:val="002B0816"/>
    <w:rsid w:val="002B24D3"/>
    <w:rsid w:val="002B3DF3"/>
    <w:rsid w:val="002B4588"/>
    <w:rsid w:val="002B56A8"/>
    <w:rsid w:val="002B6496"/>
    <w:rsid w:val="002C3B37"/>
    <w:rsid w:val="002C69B0"/>
    <w:rsid w:val="002D4258"/>
    <w:rsid w:val="002D4E9E"/>
    <w:rsid w:val="002E360B"/>
    <w:rsid w:val="002E3A7F"/>
    <w:rsid w:val="002E57D0"/>
    <w:rsid w:val="002E71AF"/>
    <w:rsid w:val="002E7742"/>
    <w:rsid w:val="002F1B7B"/>
    <w:rsid w:val="002F40E2"/>
    <w:rsid w:val="002F533B"/>
    <w:rsid w:val="002F6149"/>
    <w:rsid w:val="002F6798"/>
    <w:rsid w:val="0030056A"/>
    <w:rsid w:val="003010B4"/>
    <w:rsid w:val="00303DA2"/>
    <w:rsid w:val="00306D6E"/>
    <w:rsid w:val="00310063"/>
    <w:rsid w:val="0031036C"/>
    <w:rsid w:val="00315DB6"/>
    <w:rsid w:val="0031756D"/>
    <w:rsid w:val="00317692"/>
    <w:rsid w:val="003243B9"/>
    <w:rsid w:val="00332566"/>
    <w:rsid w:val="00332803"/>
    <w:rsid w:val="00344386"/>
    <w:rsid w:val="00345345"/>
    <w:rsid w:val="00356DBE"/>
    <w:rsid w:val="003575FF"/>
    <w:rsid w:val="00365628"/>
    <w:rsid w:val="00376636"/>
    <w:rsid w:val="003776DC"/>
    <w:rsid w:val="003903C9"/>
    <w:rsid w:val="00392F20"/>
    <w:rsid w:val="0039345B"/>
    <w:rsid w:val="003952C1"/>
    <w:rsid w:val="0039700E"/>
    <w:rsid w:val="003A0C3F"/>
    <w:rsid w:val="003A2594"/>
    <w:rsid w:val="003B6F08"/>
    <w:rsid w:val="003C30CC"/>
    <w:rsid w:val="003C4223"/>
    <w:rsid w:val="003E5F24"/>
    <w:rsid w:val="003E7B21"/>
    <w:rsid w:val="003F0456"/>
    <w:rsid w:val="003F0DD9"/>
    <w:rsid w:val="003F3FB2"/>
    <w:rsid w:val="00402982"/>
    <w:rsid w:val="00405EAE"/>
    <w:rsid w:val="00410E1D"/>
    <w:rsid w:val="00414CBB"/>
    <w:rsid w:val="00420854"/>
    <w:rsid w:val="00423CD5"/>
    <w:rsid w:val="00425AB9"/>
    <w:rsid w:val="00426DC7"/>
    <w:rsid w:val="0043274B"/>
    <w:rsid w:val="00433CE9"/>
    <w:rsid w:val="00436342"/>
    <w:rsid w:val="0044611D"/>
    <w:rsid w:val="004479B2"/>
    <w:rsid w:val="00452663"/>
    <w:rsid w:val="00452C53"/>
    <w:rsid w:val="00457147"/>
    <w:rsid w:val="00460E07"/>
    <w:rsid w:val="004611E6"/>
    <w:rsid w:val="00463F1A"/>
    <w:rsid w:val="00465ACC"/>
    <w:rsid w:val="00467219"/>
    <w:rsid w:val="00477CD9"/>
    <w:rsid w:val="00481A76"/>
    <w:rsid w:val="00486508"/>
    <w:rsid w:val="00487F83"/>
    <w:rsid w:val="004928E2"/>
    <w:rsid w:val="00497367"/>
    <w:rsid w:val="004A477D"/>
    <w:rsid w:val="004A6986"/>
    <w:rsid w:val="004A6B90"/>
    <w:rsid w:val="004B0D30"/>
    <w:rsid w:val="004B49AD"/>
    <w:rsid w:val="004B75A0"/>
    <w:rsid w:val="004B7844"/>
    <w:rsid w:val="004C2777"/>
    <w:rsid w:val="004C4F95"/>
    <w:rsid w:val="004C6177"/>
    <w:rsid w:val="004C6552"/>
    <w:rsid w:val="004D1178"/>
    <w:rsid w:val="004D1461"/>
    <w:rsid w:val="004D246A"/>
    <w:rsid w:val="004D60E7"/>
    <w:rsid w:val="004E006B"/>
    <w:rsid w:val="004E035F"/>
    <w:rsid w:val="004E313A"/>
    <w:rsid w:val="004E3D0D"/>
    <w:rsid w:val="004E4532"/>
    <w:rsid w:val="004F5906"/>
    <w:rsid w:val="00501A0D"/>
    <w:rsid w:val="005160F5"/>
    <w:rsid w:val="00522828"/>
    <w:rsid w:val="0052365A"/>
    <w:rsid w:val="005246EA"/>
    <w:rsid w:val="00524D58"/>
    <w:rsid w:val="0052527A"/>
    <w:rsid w:val="005279FF"/>
    <w:rsid w:val="00527CA0"/>
    <w:rsid w:val="00536139"/>
    <w:rsid w:val="00540113"/>
    <w:rsid w:val="00543162"/>
    <w:rsid w:val="005465E1"/>
    <w:rsid w:val="00547575"/>
    <w:rsid w:val="0057194D"/>
    <w:rsid w:val="00577016"/>
    <w:rsid w:val="005774A2"/>
    <w:rsid w:val="00580169"/>
    <w:rsid w:val="00592D77"/>
    <w:rsid w:val="005A11EA"/>
    <w:rsid w:val="005A11F4"/>
    <w:rsid w:val="005A3D10"/>
    <w:rsid w:val="005A7B89"/>
    <w:rsid w:val="005B36A7"/>
    <w:rsid w:val="005B3BCC"/>
    <w:rsid w:val="005B6A24"/>
    <w:rsid w:val="005C2EE4"/>
    <w:rsid w:val="005D10E5"/>
    <w:rsid w:val="005D5BC4"/>
    <w:rsid w:val="005D6FF2"/>
    <w:rsid w:val="005E17FE"/>
    <w:rsid w:val="005E1AEB"/>
    <w:rsid w:val="005E283F"/>
    <w:rsid w:val="005E317C"/>
    <w:rsid w:val="005E6EE8"/>
    <w:rsid w:val="005F3E73"/>
    <w:rsid w:val="005F5D41"/>
    <w:rsid w:val="00603BF8"/>
    <w:rsid w:val="00606F25"/>
    <w:rsid w:val="00607534"/>
    <w:rsid w:val="00607AE4"/>
    <w:rsid w:val="00614F17"/>
    <w:rsid w:val="0061648D"/>
    <w:rsid w:val="00620369"/>
    <w:rsid w:val="006204C6"/>
    <w:rsid w:val="006219F0"/>
    <w:rsid w:val="006266AA"/>
    <w:rsid w:val="00632A4F"/>
    <w:rsid w:val="00646574"/>
    <w:rsid w:val="00647DBD"/>
    <w:rsid w:val="00652A47"/>
    <w:rsid w:val="00660DAC"/>
    <w:rsid w:val="006629CC"/>
    <w:rsid w:val="00672C32"/>
    <w:rsid w:val="006737D3"/>
    <w:rsid w:val="00674D00"/>
    <w:rsid w:val="006807BC"/>
    <w:rsid w:val="00682F0D"/>
    <w:rsid w:val="0068547F"/>
    <w:rsid w:val="00685DA3"/>
    <w:rsid w:val="00686597"/>
    <w:rsid w:val="00686BCD"/>
    <w:rsid w:val="006873C8"/>
    <w:rsid w:val="00690381"/>
    <w:rsid w:val="00690E11"/>
    <w:rsid w:val="006A18CA"/>
    <w:rsid w:val="006A380C"/>
    <w:rsid w:val="006A48D8"/>
    <w:rsid w:val="006A7342"/>
    <w:rsid w:val="006B3A9E"/>
    <w:rsid w:val="006B5840"/>
    <w:rsid w:val="006C162E"/>
    <w:rsid w:val="006C1EA7"/>
    <w:rsid w:val="006C2135"/>
    <w:rsid w:val="006C2E05"/>
    <w:rsid w:val="006C56AA"/>
    <w:rsid w:val="006C6ECD"/>
    <w:rsid w:val="006D0320"/>
    <w:rsid w:val="006D1361"/>
    <w:rsid w:val="006E3D7A"/>
    <w:rsid w:val="006E66F3"/>
    <w:rsid w:val="006F6207"/>
    <w:rsid w:val="00701C70"/>
    <w:rsid w:val="007024E2"/>
    <w:rsid w:val="007046F6"/>
    <w:rsid w:val="0070637A"/>
    <w:rsid w:val="00713C39"/>
    <w:rsid w:val="00713D37"/>
    <w:rsid w:val="0071407F"/>
    <w:rsid w:val="0072243C"/>
    <w:rsid w:val="00731102"/>
    <w:rsid w:val="00731B12"/>
    <w:rsid w:val="00732787"/>
    <w:rsid w:val="00735E7F"/>
    <w:rsid w:val="007404CD"/>
    <w:rsid w:val="00744801"/>
    <w:rsid w:val="00745D42"/>
    <w:rsid w:val="0074651C"/>
    <w:rsid w:val="007469DF"/>
    <w:rsid w:val="007529F8"/>
    <w:rsid w:val="007539A4"/>
    <w:rsid w:val="0076302E"/>
    <w:rsid w:val="00773939"/>
    <w:rsid w:val="007803D9"/>
    <w:rsid w:val="00787D83"/>
    <w:rsid w:val="00793158"/>
    <w:rsid w:val="007A0791"/>
    <w:rsid w:val="007A3004"/>
    <w:rsid w:val="007A7DEE"/>
    <w:rsid w:val="007B6970"/>
    <w:rsid w:val="007C17BF"/>
    <w:rsid w:val="007C3BA7"/>
    <w:rsid w:val="007C70DC"/>
    <w:rsid w:val="007D100F"/>
    <w:rsid w:val="007D373C"/>
    <w:rsid w:val="007D5053"/>
    <w:rsid w:val="007E41E3"/>
    <w:rsid w:val="007F1A4C"/>
    <w:rsid w:val="007F32BF"/>
    <w:rsid w:val="007F51D7"/>
    <w:rsid w:val="007F78BB"/>
    <w:rsid w:val="008036D2"/>
    <w:rsid w:val="008051CD"/>
    <w:rsid w:val="00805780"/>
    <w:rsid w:val="008058AB"/>
    <w:rsid w:val="008226F1"/>
    <w:rsid w:val="008265C1"/>
    <w:rsid w:val="00832289"/>
    <w:rsid w:val="00834066"/>
    <w:rsid w:val="008378D3"/>
    <w:rsid w:val="00842FCD"/>
    <w:rsid w:val="00846B4C"/>
    <w:rsid w:val="00856502"/>
    <w:rsid w:val="0085676E"/>
    <w:rsid w:val="00857464"/>
    <w:rsid w:val="00864179"/>
    <w:rsid w:val="00866EA5"/>
    <w:rsid w:val="00870917"/>
    <w:rsid w:val="00876D51"/>
    <w:rsid w:val="00885FB1"/>
    <w:rsid w:val="00886606"/>
    <w:rsid w:val="008A1157"/>
    <w:rsid w:val="008A45F2"/>
    <w:rsid w:val="008A5FDF"/>
    <w:rsid w:val="008B1122"/>
    <w:rsid w:val="008C0518"/>
    <w:rsid w:val="008C1ED5"/>
    <w:rsid w:val="008C361F"/>
    <w:rsid w:val="008C6510"/>
    <w:rsid w:val="008C68BF"/>
    <w:rsid w:val="008C6C1C"/>
    <w:rsid w:val="008D0950"/>
    <w:rsid w:val="008D14FF"/>
    <w:rsid w:val="008E0880"/>
    <w:rsid w:val="008E610D"/>
    <w:rsid w:val="008E72AB"/>
    <w:rsid w:val="008F479F"/>
    <w:rsid w:val="00902669"/>
    <w:rsid w:val="009048F3"/>
    <w:rsid w:val="00917C6E"/>
    <w:rsid w:val="009218F6"/>
    <w:rsid w:val="00924C01"/>
    <w:rsid w:val="00925D8F"/>
    <w:rsid w:val="00934EFE"/>
    <w:rsid w:val="00937640"/>
    <w:rsid w:val="0094036A"/>
    <w:rsid w:val="00954F1A"/>
    <w:rsid w:val="00961138"/>
    <w:rsid w:val="00961D0C"/>
    <w:rsid w:val="009620B6"/>
    <w:rsid w:val="0096212E"/>
    <w:rsid w:val="00967FEA"/>
    <w:rsid w:val="00971115"/>
    <w:rsid w:val="00997433"/>
    <w:rsid w:val="0099783D"/>
    <w:rsid w:val="009A7E97"/>
    <w:rsid w:val="009B3CD4"/>
    <w:rsid w:val="009B54E0"/>
    <w:rsid w:val="009C3A8A"/>
    <w:rsid w:val="009C702E"/>
    <w:rsid w:val="009D02E6"/>
    <w:rsid w:val="009D0860"/>
    <w:rsid w:val="009D123F"/>
    <w:rsid w:val="009D431E"/>
    <w:rsid w:val="009E1E82"/>
    <w:rsid w:val="009E2ECA"/>
    <w:rsid w:val="009E7E15"/>
    <w:rsid w:val="00A0657E"/>
    <w:rsid w:val="00A1134D"/>
    <w:rsid w:val="00A125BB"/>
    <w:rsid w:val="00A13B06"/>
    <w:rsid w:val="00A234A3"/>
    <w:rsid w:val="00A258BC"/>
    <w:rsid w:val="00A3747D"/>
    <w:rsid w:val="00A404D6"/>
    <w:rsid w:val="00A5244B"/>
    <w:rsid w:val="00A54BCA"/>
    <w:rsid w:val="00A61CE6"/>
    <w:rsid w:val="00A630FE"/>
    <w:rsid w:val="00A64395"/>
    <w:rsid w:val="00A80A92"/>
    <w:rsid w:val="00A84BC7"/>
    <w:rsid w:val="00A90030"/>
    <w:rsid w:val="00A90495"/>
    <w:rsid w:val="00AB3951"/>
    <w:rsid w:val="00AB513A"/>
    <w:rsid w:val="00AC407C"/>
    <w:rsid w:val="00AC52D3"/>
    <w:rsid w:val="00AC6817"/>
    <w:rsid w:val="00AD0901"/>
    <w:rsid w:val="00AD39A6"/>
    <w:rsid w:val="00AD5CF6"/>
    <w:rsid w:val="00AD751C"/>
    <w:rsid w:val="00AE1805"/>
    <w:rsid w:val="00AE2595"/>
    <w:rsid w:val="00AF07DB"/>
    <w:rsid w:val="00AF4635"/>
    <w:rsid w:val="00AF4F04"/>
    <w:rsid w:val="00AF558A"/>
    <w:rsid w:val="00AF5C55"/>
    <w:rsid w:val="00B00349"/>
    <w:rsid w:val="00B01540"/>
    <w:rsid w:val="00B01A8E"/>
    <w:rsid w:val="00B0560B"/>
    <w:rsid w:val="00B210AA"/>
    <w:rsid w:val="00B2781D"/>
    <w:rsid w:val="00B36D4C"/>
    <w:rsid w:val="00B42583"/>
    <w:rsid w:val="00B428B3"/>
    <w:rsid w:val="00B45A8E"/>
    <w:rsid w:val="00B62AFB"/>
    <w:rsid w:val="00B656B9"/>
    <w:rsid w:val="00B7016B"/>
    <w:rsid w:val="00B93E10"/>
    <w:rsid w:val="00B944F9"/>
    <w:rsid w:val="00BA1181"/>
    <w:rsid w:val="00BA2261"/>
    <w:rsid w:val="00BA5DC9"/>
    <w:rsid w:val="00BA69CF"/>
    <w:rsid w:val="00BA74C5"/>
    <w:rsid w:val="00BA7E90"/>
    <w:rsid w:val="00BB043E"/>
    <w:rsid w:val="00BB3CF2"/>
    <w:rsid w:val="00BC4934"/>
    <w:rsid w:val="00BD57D1"/>
    <w:rsid w:val="00BE2559"/>
    <w:rsid w:val="00BE5B60"/>
    <w:rsid w:val="00BE7953"/>
    <w:rsid w:val="00BF29FF"/>
    <w:rsid w:val="00C0457A"/>
    <w:rsid w:val="00C06ED8"/>
    <w:rsid w:val="00C2025C"/>
    <w:rsid w:val="00C279BD"/>
    <w:rsid w:val="00C322F6"/>
    <w:rsid w:val="00C37BE7"/>
    <w:rsid w:val="00C42437"/>
    <w:rsid w:val="00C434DC"/>
    <w:rsid w:val="00C4451E"/>
    <w:rsid w:val="00C44734"/>
    <w:rsid w:val="00C520AE"/>
    <w:rsid w:val="00C70893"/>
    <w:rsid w:val="00C722AF"/>
    <w:rsid w:val="00C7545D"/>
    <w:rsid w:val="00C76872"/>
    <w:rsid w:val="00C86809"/>
    <w:rsid w:val="00C91F46"/>
    <w:rsid w:val="00CA0432"/>
    <w:rsid w:val="00CA0FB8"/>
    <w:rsid w:val="00CA24E2"/>
    <w:rsid w:val="00CA3052"/>
    <w:rsid w:val="00CA7358"/>
    <w:rsid w:val="00CB0A36"/>
    <w:rsid w:val="00CB0E77"/>
    <w:rsid w:val="00CB4A7C"/>
    <w:rsid w:val="00CB5E4A"/>
    <w:rsid w:val="00CB7E8F"/>
    <w:rsid w:val="00CC1EDF"/>
    <w:rsid w:val="00CD1884"/>
    <w:rsid w:val="00CD1F0F"/>
    <w:rsid w:val="00CD345F"/>
    <w:rsid w:val="00CD4C5C"/>
    <w:rsid w:val="00CF0139"/>
    <w:rsid w:val="00CF0433"/>
    <w:rsid w:val="00CF0C0E"/>
    <w:rsid w:val="00CF5B11"/>
    <w:rsid w:val="00CF6401"/>
    <w:rsid w:val="00D17F1F"/>
    <w:rsid w:val="00D201E8"/>
    <w:rsid w:val="00D21682"/>
    <w:rsid w:val="00D227C7"/>
    <w:rsid w:val="00D25CD3"/>
    <w:rsid w:val="00D27C08"/>
    <w:rsid w:val="00D31FBC"/>
    <w:rsid w:val="00D33C23"/>
    <w:rsid w:val="00D350B8"/>
    <w:rsid w:val="00D357DE"/>
    <w:rsid w:val="00D408EF"/>
    <w:rsid w:val="00D4092C"/>
    <w:rsid w:val="00D445B6"/>
    <w:rsid w:val="00D450B0"/>
    <w:rsid w:val="00D45DF0"/>
    <w:rsid w:val="00D47C34"/>
    <w:rsid w:val="00D50A8F"/>
    <w:rsid w:val="00D53681"/>
    <w:rsid w:val="00D55F7C"/>
    <w:rsid w:val="00D60634"/>
    <w:rsid w:val="00D61DF8"/>
    <w:rsid w:val="00D62C4C"/>
    <w:rsid w:val="00D70DDD"/>
    <w:rsid w:val="00D76132"/>
    <w:rsid w:val="00D775A0"/>
    <w:rsid w:val="00D82115"/>
    <w:rsid w:val="00D82922"/>
    <w:rsid w:val="00D903F1"/>
    <w:rsid w:val="00DA68FE"/>
    <w:rsid w:val="00DB0935"/>
    <w:rsid w:val="00DB0D64"/>
    <w:rsid w:val="00DC34A8"/>
    <w:rsid w:val="00DC4404"/>
    <w:rsid w:val="00DD1317"/>
    <w:rsid w:val="00DD13C4"/>
    <w:rsid w:val="00DD51DE"/>
    <w:rsid w:val="00DD6619"/>
    <w:rsid w:val="00DE3517"/>
    <w:rsid w:val="00DE4576"/>
    <w:rsid w:val="00DE5366"/>
    <w:rsid w:val="00DE7944"/>
    <w:rsid w:val="00DF021C"/>
    <w:rsid w:val="00DF1D78"/>
    <w:rsid w:val="00DF3718"/>
    <w:rsid w:val="00DF7BD1"/>
    <w:rsid w:val="00E03883"/>
    <w:rsid w:val="00E1035F"/>
    <w:rsid w:val="00E1507E"/>
    <w:rsid w:val="00E15C68"/>
    <w:rsid w:val="00E24ABB"/>
    <w:rsid w:val="00E3413E"/>
    <w:rsid w:val="00E35EB3"/>
    <w:rsid w:val="00E40125"/>
    <w:rsid w:val="00E44AB6"/>
    <w:rsid w:val="00E53787"/>
    <w:rsid w:val="00E53E43"/>
    <w:rsid w:val="00E60364"/>
    <w:rsid w:val="00E641C4"/>
    <w:rsid w:val="00E7235C"/>
    <w:rsid w:val="00E761B1"/>
    <w:rsid w:val="00E77BA1"/>
    <w:rsid w:val="00E876BA"/>
    <w:rsid w:val="00E9749F"/>
    <w:rsid w:val="00EB0CC4"/>
    <w:rsid w:val="00EC4A84"/>
    <w:rsid w:val="00ED0550"/>
    <w:rsid w:val="00ED4645"/>
    <w:rsid w:val="00ED75B8"/>
    <w:rsid w:val="00EE09C6"/>
    <w:rsid w:val="00EE3C8A"/>
    <w:rsid w:val="00EE4006"/>
    <w:rsid w:val="00EE5C46"/>
    <w:rsid w:val="00EF7B9E"/>
    <w:rsid w:val="00F01796"/>
    <w:rsid w:val="00F01B1B"/>
    <w:rsid w:val="00F02DF1"/>
    <w:rsid w:val="00F055F1"/>
    <w:rsid w:val="00F07651"/>
    <w:rsid w:val="00F13346"/>
    <w:rsid w:val="00F1414E"/>
    <w:rsid w:val="00F16615"/>
    <w:rsid w:val="00F26DC9"/>
    <w:rsid w:val="00F34D0E"/>
    <w:rsid w:val="00F3765F"/>
    <w:rsid w:val="00F4362B"/>
    <w:rsid w:val="00F47737"/>
    <w:rsid w:val="00F75472"/>
    <w:rsid w:val="00F83610"/>
    <w:rsid w:val="00F92460"/>
    <w:rsid w:val="00F973BF"/>
    <w:rsid w:val="00FA4753"/>
    <w:rsid w:val="00FB6181"/>
    <w:rsid w:val="00FB6F87"/>
    <w:rsid w:val="00FB78D2"/>
    <w:rsid w:val="00FC55BE"/>
    <w:rsid w:val="00FC787F"/>
    <w:rsid w:val="00FD1D64"/>
    <w:rsid w:val="00FD4000"/>
    <w:rsid w:val="00FD5668"/>
    <w:rsid w:val="00FD7378"/>
    <w:rsid w:val="00FE286D"/>
    <w:rsid w:val="00FE2E7A"/>
    <w:rsid w:val="00FE515E"/>
    <w:rsid w:val="00FE58A4"/>
    <w:rsid w:val="00FF227D"/>
    <w:rsid w:val="0637A972"/>
    <w:rsid w:val="0DC4C259"/>
    <w:rsid w:val="0DD65927"/>
    <w:rsid w:val="18451374"/>
    <w:rsid w:val="2D3149CC"/>
    <w:rsid w:val="442CED14"/>
    <w:rsid w:val="4B42924C"/>
    <w:rsid w:val="585A7E11"/>
    <w:rsid w:val="5E84A6FA"/>
    <w:rsid w:val="5EEDFA45"/>
    <w:rsid w:val="73632866"/>
    <w:rsid w:val="73794F8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86499"/>
  <w15:docId w15:val="{B380DBEA-6C34-4640-88B9-F62975E8A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aliases w:val="NK punktliste,Lister"/>
    <w:basedOn w:val="Normal"/>
    <w:link w:val="ListeavsnittTegn"/>
    <w:uiPriority w:val="34"/>
    <w:qFormat/>
    <w:rsid w:val="00D2760F"/>
    <w:pPr>
      <w:numPr>
        <w:numId w:val="30"/>
      </w:numPr>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character" w:styleId="Sidetall">
    <w:name w:val="page number"/>
    <w:basedOn w:val="Standardskriftforavsnitt"/>
    <w:semiHidden/>
    <w:rsid w:val="00547575"/>
  </w:style>
  <w:style w:type="paragraph" w:styleId="Brdtekstinnrykk">
    <w:name w:val="Body Text Indent"/>
    <w:basedOn w:val="Normal"/>
    <w:link w:val="BrdtekstinnrykkTegn"/>
    <w:semiHidden/>
    <w:rsid w:val="00547575"/>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semiHidden/>
    <w:rsid w:val="00547575"/>
    <w:rPr>
      <w:rFonts w:ascii="Arial" w:eastAsia="Times New Roman" w:hAnsi="Arial" w:cs="Times New Roman"/>
      <w:sz w:val="21"/>
      <w:szCs w:val="20"/>
      <w:lang w:eastAsia="nb-NO"/>
    </w:rPr>
  </w:style>
  <w:style w:type="paragraph" w:styleId="Brdtekstinnrykk2">
    <w:name w:val="Body Text Indent 2"/>
    <w:basedOn w:val="Normal"/>
    <w:link w:val="Brdtekstinnrykk2Tegn"/>
    <w:semiHidden/>
    <w:rsid w:val="00547575"/>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Standardskriftforavsnitt"/>
    <w:link w:val="Brdtekstinnrykk2"/>
    <w:semiHidden/>
    <w:rsid w:val="00547575"/>
    <w:rPr>
      <w:rFonts w:ascii="Arial" w:eastAsia="Times New Roman" w:hAnsi="Arial" w:cs="Times New Roman"/>
      <w:sz w:val="21"/>
      <w:szCs w:val="20"/>
      <w:lang w:eastAsia="nb-NO"/>
    </w:rPr>
  </w:style>
  <w:style w:type="paragraph" w:styleId="Brdtekstinnrykk3">
    <w:name w:val="Body Text Indent 3"/>
    <w:basedOn w:val="Normal"/>
    <w:link w:val="Brdtekstinnrykk3Tegn"/>
    <w:semiHidden/>
    <w:rsid w:val="00547575"/>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Standardskriftforavsnitt"/>
    <w:link w:val="Brdtekstinnrykk3"/>
    <w:semiHidden/>
    <w:rsid w:val="00547575"/>
    <w:rPr>
      <w:rFonts w:ascii="Arial" w:eastAsia="Times New Roman" w:hAnsi="Arial" w:cs="Times New Roman"/>
      <w:b/>
      <w:sz w:val="21"/>
      <w:szCs w:val="20"/>
      <w:lang w:eastAsia="nb-NO"/>
    </w:rPr>
  </w:style>
  <w:style w:type="paragraph" w:styleId="Bobletekst">
    <w:name w:val="Balloon Text"/>
    <w:basedOn w:val="Normal"/>
    <w:link w:val="BobletekstTegn"/>
    <w:semiHidden/>
    <w:rsid w:val="00547575"/>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semiHidden/>
    <w:rsid w:val="00547575"/>
    <w:rPr>
      <w:rFonts w:ascii="Tahoma" w:eastAsia="Times New Roman" w:hAnsi="Tahoma" w:cs="Tahoma"/>
      <w:sz w:val="16"/>
      <w:szCs w:val="16"/>
      <w:lang w:eastAsia="nb-NO"/>
    </w:rPr>
  </w:style>
  <w:style w:type="paragraph" w:styleId="Brdtekst2">
    <w:name w:val="Body Text 2"/>
    <w:basedOn w:val="Normal"/>
    <w:link w:val="Brdtekst2Tegn"/>
    <w:semiHidden/>
    <w:rsid w:val="00547575"/>
    <w:pPr>
      <w:spacing w:after="120" w:line="480" w:lineRule="auto"/>
    </w:pPr>
    <w:rPr>
      <w:rFonts w:ascii="Arial" w:eastAsia="Times New Roman" w:hAnsi="Arial" w:cs="Times New Roman"/>
      <w:szCs w:val="20"/>
      <w:lang w:eastAsia="nb-NO"/>
    </w:rPr>
  </w:style>
  <w:style w:type="character" w:customStyle="1" w:styleId="Brdtekst2Tegn">
    <w:name w:val="Brødtekst 2 Tegn"/>
    <w:basedOn w:val="Standardskriftforavsnitt"/>
    <w:link w:val="Brdtekst2"/>
    <w:semiHidden/>
    <w:rsid w:val="00547575"/>
    <w:rPr>
      <w:rFonts w:ascii="Arial" w:eastAsia="Times New Roman" w:hAnsi="Arial" w:cs="Times New Roman"/>
      <w:sz w:val="21"/>
      <w:szCs w:val="20"/>
      <w:lang w:eastAsia="nb-NO"/>
    </w:rPr>
  </w:style>
  <w:style w:type="paragraph" w:styleId="Punktliste">
    <w:name w:val="List Bullet"/>
    <w:basedOn w:val="Normal"/>
    <w:semiHidden/>
    <w:rsid w:val="00547575"/>
    <w:pPr>
      <w:numPr>
        <w:numId w:val="17"/>
      </w:numPr>
      <w:spacing w:line="240" w:lineRule="auto"/>
    </w:pPr>
    <w:rPr>
      <w:rFonts w:ascii="Arial" w:eastAsia="Times New Roman" w:hAnsi="Arial" w:cs="Times New Roman"/>
      <w:szCs w:val="20"/>
      <w:lang w:eastAsia="nb-NO"/>
    </w:rPr>
  </w:style>
  <w:style w:type="paragraph" w:customStyle="1" w:styleId="Stil1">
    <w:name w:val="Stil1"/>
    <w:basedOn w:val="Normal"/>
    <w:rsid w:val="00547575"/>
    <w:pPr>
      <w:spacing w:line="240" w:lineRule="auto"/>
    </w:pPr>
    <w:rPr>
      <w:rFonts w:ascii="New Century Schlbk" w:eastAsia="Times New Roman" w:hAnsi="New Century Schlbk" w:cs="Times New Roman"/>
      <w:szCs w:val="20"/>
      <w:lang w:eastAsia="nb-NO"/>
    </w:rPr>
  </w:style>
  <w:style w:type="paragraph" w:styleId="Liste">
    <w:name w:val="List"/>
    <w:basedOn w:val="Normal"/>
    <w:semiHidden/>
    <w:rsid w:val="00547575"/>
    <w:pPr>
      <w:spacing w:line="240" w:lineRule="auto"/>
      <w:ind w:left="283" w:hanging="283"/>
    </w:pPr>
    <w:rPr>
      <w:rFonts w:ascii="Arial" w:eastAsia="Times New Roman" w:hAnsi="Arial" w:cs="Times New Roman"/>
      <w:szCs w:val="24"/>
      <w:lang w:eastAsia="nb-NO"/>
    </w:rPr>
  </w:style>
  <w:style w:type="paragraph" w:styleId="Liste2">
    <w:name w:val="List 2"/>
    <w:basedOn w:val="Normal"/>
    <w:semiHidden/>
    <w:rsid w:val="00547575"/>
    <w:pPr>
      <w:spacing w:line="240" w:lineRule="auto"/>
      <w:ind w:left="566" w:hanging="283"/>
    </w:pPr>
    <w:rPr>
      <w:rFonts w:ascii="Arial" w:eastAsia="Times New Roman" w:hAnsi="Arial" w:cs="Times New Roman"/>
      <w:szCs w:val="24"/>
      <w:lang w:eastAsia="nb-NO"/>
    </w:rPr>
  </w:style>
  <w:style w:type="paragraph" w:styleId="Liste3">
    <w:name w:val="List 3"/>
    <w:basedOn w:val="Normal"/>
    <w:semiHidden/>
    <w:rsid w:val="00547575"/>
    <w:pPr>
      <w:spacing w:line="240" w:lineRule="auto"/>
      <w:ind w:left="849" w:hanging="283"/>
    </w:pPr>
    <w:rPr>
      <w:rFonts w:ascii="Arial" w:eastAsia="Times New Roman" w:hAnsi="Arial" w:cs="Times New Roman"/>
      <w:szCs w:val="24"/>
      <w:lang w:eastAsia="nb-NO"/>
    </w:rPr>
  </w:style>
  <w:style w:type="paragraph" w:styleId="Liste4">
    <w:name w:val="List 4"/>
    <w:basedOn w:val="Normal"/>
    <w:semiHidden/>
    <w:rsid w:val="00547575"/>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547575"/>
    <w:pPr>
      <w:spacing w:after="120" w:line="240" w:lineRule="auto"/>
      <w:ind w:left="849"/>
    </w:pPr>
    <w:rPr>
      <w:rFonts w:ascii="Arial" w:eastAsia="Times New Roman" w:hAnsi="Arial" w:cs="Times New Roman"/>
      <w:szCs w:val="24"/>
      <w:lang w:eastAsia="nb-NO"/>
    </w:rPr>
  </w:style>
  <w:style w:type="paragraph" w:styleId="Brdtekst">
    <w:name w:val="Body Text"/>
    <w:basedOn w:val="Normal"/>
    <w:link w:val="BrdtekstTegn"/>
    <w:semiHidden/>
    <w:rsid w:val="00547575"/>
    <w:pPr>
      <w:spacing w:after="120" w:line="240" w:lineRule="auto"/>
    </w:pPr>
    <w:rPr>
      <w:rFonts w:ascii="Arial" w:eastAsia="Times New Roman" w:hAnsi="Arial" w:cs="Times New Roman"/>
      <w:szCs w:val="20"/>
      <w:lang w:eastAsia="nb-NO"/>
    </w:rPr>
  </w:style>
  <w:style w:type="character" w:customStyle="1" w:styleId="BrdtekstTegn">
    <w:name w:val="Brødtekst Tegn"/>
    <w:basedOn w:val="Standardskriftforavsnitt"/>
    <w:link w:val="Brdtekst"/>
    <w:semiHidden/>
    <w:rsid w:val="00547575"/>
    <w:rPr>
      <w:rFonts w:ascii="Arial" w:eastAsia="Times New Roman" w:hAnsi="Arial" w:cs="Times New Roman"/>
      <w:sz w:val="21"/>
      <w:szCs w:val="20"/>
      <w:lang w:eastAsia="nb-NO"/>
    </w:rPr>
  </w:style>
  <w:style w:type="paragraph" w:styleId="INNH1">
    <w:name w:val="toc 1"/>
    <w:basedOn w:val="Normal"/>
    <w:next w:val="Normal"/>
    <w:autoRedefine/>
    <w:uiPriority w:val="39"/>
    <w:rsid w:val="00547575"/>
    <w:pPr>
      <w:tabs>
        <w:tab w:val="left" w:pos="567"/>
        <w:tab w:val="right" w:leader="dot" w:pos="9214"/>
      </w:tabs>
      <w:spacing w:line="240" w:lineRule="auto"/>
    </w:pPr>
    <w:rPr>
      <w:rFonts w:ascii="Arial" w:eastAsia="Times New Roman" w:hAnsi="Arial" w:cs="Times New Roman"/>
      <w:noProof/>
      <w:szCs w:val="20"/>
      <w:lang w:eastAsia="nb-NO"/>
    </w:rPr>
  </w:style>
  <w:style w:type="paragraph" w:styleId="INNH2">
    <w:name w:val="toc 2"/>
    <w:basedOn w:val="Normal"/>
    <w:next w:val="Normal"/>
    <w:autoRedefine/>
    <w:uiPriority w:val="39"/>
    <w:rsid w:val="00547575"/>
    <w:pPr>
      <w:tabs>
        <w:tab w:val="left" w:pos="567"/>
        <w:tab w:val="right" w:leader="dot" w:pos="9204"/>
      </w:tabs>
      <w:spacing w:line="240" w:lineRule="auto"/>
    </w:pPr>
    <w:rPr>
      <w:rFonts w:ascii="Arial" w:eastAsia="Times New Roman" w:hAnsi="Arial" w:cs="Times New Roman"/>
      <w:szCs w:val="20"/>
      <w:lang w:eastAsia="nb-NO"/>
    </w:rPr>
  </w:style>
  <w:style w:type="paragraph" w:styleId="INNH3">
    <w:name w:val="toc 3"/>
    <w:basedOn w:val="Normal"/>
    <w:next w:val="Normal"/>
    <w:autoRedefine/>
    <w:uiPriority w:val="39"/>
    <w:rsid w:val="00547575"/>
    <w:pPr>
      <w:spacing w:line="240" w:lineRule="auto"/>
      <w:ind w:left="480"/>
    </w:pPr>
    <w:rPr>
      <w:rFonts w:ascii="Arial" w:eastAsia="Times New Roman" w:hAnsi="Arial" w:cs="Times New Roman"/>
      <w:szCs w:val="20"/>
      <w:lang w:eastAsia="nb-NO"/>
    </w:rPr>
  </w:style>
  <w:style w:type="paragraph" w:styleId="INNH4">
    <w:name w:val="toc 4"/>
    <w:basedOn w:val="Normal"/>
    <w:next w:val="Normal"/>
    <w:autoRedefine/>
    <w:semiHidden/>
    <w:rsid w:val="00547575"/>
    <w:pPr>
      <w:spacing w:line="240" w:lineRule="auto"/>
      <w:ind w:left="720"/>
    </w:pPr>
    <w:rPr>
      <w:rFonts w:ascii="Arial" w:eastAsia="Times New Roman" w:hAnsi="Arial" w:cs="Times New Roman"/>
      <w:szCs w:val="20"/>
      <w:lang w:eastAsia="nb-NO"/>
    </w:rPr>
  </w:style>
  <w:style w:type="paragraph" w:styleId="INNH5">
    <w:name w:val="toc 5"/>
    <w:basedOn w:val="Normal"/>
    <w:next w:val="Normal"/>
    <w:autoRedefine/>
    <w:semiHidden/>
    <w:rsid w:val="00547575"/>
    <w:pPr>
      <w:spacing w:line="240" w:lineRule="auto"/>
      <w:ind w:left="960"/>
    </w:pPr>
    <w:rPr>
      <w:rFonts w:ascii="Arial" w:eastAsia="Times New Roman" w:hAnsi="Arial" w:cs="Times New Roman"/>
      <w:szCs w:val="20"/>
      <w:lang w:eastAsia="nb-NO"/>
    </w:rPr>
  </w:style>
  <w:style w:type="paragraph" w:styleId="INNH6">
    <w:name w:val="toc 6"/>
    <w:basedOn w:val="Normal"/>
    <w:next w:val="Normal"/>
    <w:autoRedefine/>
    <w:semiHidden/>
    <w:rsid w:val="00547575"/>
    <w:pPr>
      <w:spacing w:line="240" w:lineRule="auto"/>
      <w:ind w:left="1200"/>
    </w:pPr>
    <w:rPr>
      <w:rFonts w:ascii="Arial" w:eastAsia="Times New Roman" w:hAnsi="Arial" w:cs="Times New Roman"/>
      <w:szCs w:val="20"/>
      <w:lang w:eastAsia="nb-NO"/>
    </w:rPr>
  </w:style>
  <w:style w:type="paragraph" w:styleId="INNH7">
    <w:name w:val="toc 7"/>
    <w:basedOn w:val="Normal"/>
    <w:next w:val="Normal"/>
    <w:autoRedefine/>
    <w:semiHidden/>
    <w:rsid w:val="00547575"/>
    <w:pPr>
      <w:spacing w:line="240" w:lineRule="auto"/>
      <w:ind w:left="1440"/>
    </w:pPr>
    <w:rPr>
      <w:rFonts w:ascii="Arial" w:eastAsia="Times New Roman" w:hAnsi="Arial" w:cs="Times New Roman"/>
      <w:szCs w:val="20"/>
      <w:lang w:eastAsia="nb-NO"/>
    </w:rPr>
  </w:style>
  <w:style w:type="paragraph" w:styleId="INNH8">
    <w:name w:val="toc 8"/>
    <w:basedOn w:val="Normal"/>
    <w:next w:val="Normal"/>
    <w:autoRedefine/>
    <w:semiHidden/>
    <w:rsid w:val="00547575"/>
    <w:pPr>
      <w:spacing w:line="240" w:lineRule="auto"/>
      <w:ind w:left="1680"/>
    </w:pPr>
    <w:rPr>
      <w:rFonts w:ascii="Arial" w:eastAsia="Times New Roman" w:hAnsi="Arial" w:cs="Times New Roman"/>
      <w:szCs w:val="20"/>
      <w:lang w:eastAsia="nb-NO"/>
    </w:rPr>
  </w:style>
  <w:style w:type="paragraph" w:styleId="INNH9">
    <w:name w:val="toc 9"/>
    <w:basedOn w:val="Normal"/>
    <w:next w:val="Normal"/>
    <w:autoRedefine/>
    <w:semiHidden/>
    <w:rsid w:val="00547575"/>
    <w:pPr>
      <w:spacing w:line="240" w:lineRule="auto"/>
      <w:ind w:left="1920"/>
    </w:pPr>
    <w:rPr>
      <w:rFonts w:ascii="Arial" w:eastAsia="Times New Roman" w:hAnsi="Arial" w:cs="Times New Roman"/>
      <w:szCs w:val="20"/>
      <w:lang w:eastAsia="nb-NO"/>
    </w:rPr>
  </w:style>
  <w:style w:type="paragraph" w:styleId="Nummerertliste">
    <w:name w:val="List Number"/>
    <w:basedOn w:val="Normal"/>
    <w:next w:val="Normal"/>
    <w:semiHidden/>
    <w:rsid w:val="00547575"/>
    <w:pPr>
      <w:numPr>
        <w:numId w:val="18"/>
      </w:numPr>
      <w:spacing w:before="60" w:after="60" w:line="240" w:lineRule="auto"/>
    </w:pPr>
    <w:rPr>
      <w:rFonts w:ascii="Arial" w:eastAsia="Times New Roman" w:hAnsi="Arial" w:cs="Times New Roman"/>
      <w:szCs w:val="20"/>
      <w:lang w:eastAsia="nb-NO"/>
    </w:rPr>
  </w:style>
  <w:style w:type="paragraph" w:styleId="Nummerertliste5">
    <w:name w:val="List Number 5"/>
    <w:basedOn w:val="Normal"/>
    <w:semiHidden/>
    <w:rsid w:val="00547575"/>
    <w:pPr>
      <w:widowControl w:val="0"/>
      <w:spacing w:before="60" w:after="60" w:line="240" w:lineRule="auto"/>
      <w:ind w:left="432" w:hanging="432"/>
    </w:pPr>
    <w:rPr>
      <w:rFonts w:ascii="Arial" w:eastAsia="Times New Roman" w:hAnsi="Arial" w:cs="Times New Roman"/>
      <w:szCs w:val="20"/>
      <w:lang w:eastAsia="nb-NO"/>
    </w:rPr>
  </w:style>
  <w:style w:type="paragraph" w:styleId="Brdtekst3">
    <w:name w:val="Body Text 3"/>
    <w:basedOn w:val="Normal"/>
    <w:link w:val="Brdtekst3Tegn"/>
    <w:semiHidden/>
    <w:rsid w:val="00547575"/>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Standardskriftforavsnitt"/>
    <w:link w:val="Brdtekst3"/>
    <w:semiHidden/>
    <w:rsid w:val="00547575"/>
    <w:rPr>
      <w:rFonts w:ascii="Arial" w:eastAsia="Times New Roman" w:hAnsi="Arial" w:cs="Times New Roman"/>
      <w:sz w:val="21"/>
      <w:szCs w:val="20"/>
      <w:lang w:eastAsia="nb-NO"/>
    </w:rPr>
  </w:style>
  <w:style w:type="paragraph" w:styleId="Undertittel">
    <w:name w:val="Subtitle"/>
    <w:basedOn w:val="Normal"/>
    <w:link w:val="UndertittelTegn"/>
    <w:qFormat/>
    <w:rsid w:val="00547575"/>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Standardskriftforavsnitt"/>
    <w:link w:val="Undertittel"/>
    <w:rsid w:val="00547575"/>
    <w:rPr>
      <w:rFonts w:ascii="Arial" w:eastAsia="Times New Roman" w:hAnsi="Arial" w:cs="Times New Roman"/>
      <w:b/>
      <w:bCs/>
      <w:sz w:val="21"/>
      <w:szCs w:val="20"/>
      <w:lang w:eastAsia="nb-NO"/>
    </w:rPr>
  </w:style>
  <w:style w:type="paragraph" w:styleId="Tittel">
    <w:name w:val="Title"/>
    <w:basedOn w:val="Normal"/>
    <w:next w:val="Normal"/>
    <w:link w:val="TittelTegn"/>
    <w:autoRedefine/>
    <w:qFormat/>
    <w:rsid w:val="00547575"/>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Standardskriftforavsnitt"/>
    <w:link w:val="Tittel"/>
    <w:rsid w:val="00547575"/>
    <w:rPr>
      <w:rFonts w:ascii="Arial" w:eastAsia="Times New Roman" w:hAnsi="Arial" w:cs="Times New Roman"/>
      <w:b/>
      <w:caps/>
      <w:sz w:val="28"/>
      <w:szCs w:val="20"/>
      <w:lang w:eastAsia="nb-NO"/>
    </w:rPr>
  </w:style>
  <w:style w:type="character" w:styleId="Fulgthyperkobling">
    <w:name w:val="FollowedHyperlink"/>
    <w:basedOn w:val="Standardskriftforavsnitt"/>
    <w:semiHidden/>
    <w:rsid w:val="00547575"/>
    <w:rPr>
      <w:color w:val="800080"/>
      <w:u w:val="single"/>
    </w:rPr>
  </w:style>
  <w:style w:type="paragraph" w:styleId="Fotnotetekst">
    <w:name w:val="footnote text"/>
    <w:basedOn w:val="Normal"/>
    <w:link w:val="FotnotetekstTegn"/>
    <w:uiPriority w:val="99"/>
    <w:semiHidden/>
    <w:unhideWhenUsed/>
    <w:rsid w:val="00547575"/>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547575"/>
    <w:rPr>
      <w:rFonts w:ascii="Calibri" w:eastAsia="Calibri" w:hAnsi="Calibri" w:cs="Times New Roman"/>
      <w:sz w:val="20"/>
      <w:szCs w:val="20"/>
    </w:rPr>
  </w:style>
  <w:style w:type="character" w:styleId="Fotnotereferanse">
    <w:name w:val="footnote reference"/>
    <w:uiPriority w:val="99"/>
    <w:semiHidden/>
    <w:unhideWhenUsed/>
    <w:rsid w:val="00547575"/>
    <w:rPr>
      <w:vertAlign w:val="superscript"/>
    </w:rPr>
  </w:style>
  <w:style w:type="paragraph" w:styleId="Merknadstekst">
    <w:name w:val="annotation text"/>
    <w:basedOn w:val="Normal"/>
    <w:link w:val="MerknadstekstTegn"/>
    <w:uiPriority w:val="99"/>
    <w:rsid w:val="00547575"/>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547575"/>
    <w:rPr>
      <w:rFonts w:ascii="Arial" w:eastAsia="Times New Roman" w:hAnsi="Arial" w:cs="Times New Roman"/>
      <w:sz w:val="20"/>
      <w:szCs w:val="20"/>
      <w:lang w:eastAsia="nb-NO"/>
    </w:rPr>
  </w:style>
  <w:style w:type="character" w:styleId="Merknadsreferanse">
    <w:name w:val="annotation reference"/>
    <w:basedOn w:val="Standardskriftforavsnitt"/>
    <w:uiPriority w:val="99"/>
    <w:semiHidden/>
    <w:unhideWhenUsed/>
    <w:rsid w:val="00547575"/>
    <w:rPr>
      <w:sz w:val="16"/>
      <w:szCs w:val="16"/>
    </w:rPr>
  </w:style>
  <w:style w:type="paragraph" w:customStyle="1" w:styleId="Overskrift">
    <w:name w:val="Overskrift"/>
    <w:basedOn w:val="Overskrift1"/>
    <w:link w:val="OverskriftTegn"/>
    <w:qFormat/>
    <w:rsid w:val="00547575"/>
    <w:pPr>
      <w:keepLines w:val="0"/>
      <w:numPr>
        <w:numId w:val="0"/>
      </w:numPr>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547575"/>
    <w:rPr>
      <w:rFonts w:ascii="Arial" w:eastAsia="Times New Roman" w:hAnsi="Arial" w:cs="Times New Roman"/>
      <w:b/>
      <w:color w:val="000000" w:themeColor="text2"/>
      <w:sz w:val="24"/>
      <w:szCs w:val="20"/>
      <w:lang w:eastAsia="nb-NO"/>
    </w:rPr>
  </w:style>
  <w:style w:type="paragraph" w:styleId="Overskriftforinnholdsfortegnelse">
    <w:name w:val="TOC Heading"/>
    <w:basedOn w:val="Overskrift1"/>
    <w:next w:val="Normal"/>
    <w:uiPriority w:val="39"/>
    <w:unhideWhenUsed/>
    <w:qFormat/>
    <w:rsid w:val="00547575"/>
    <w:pPr>
      <w:numPr>
        <w:numId w:val="0"/>
      </w:numPr>
      <w:spacing w:before="480" w:after="0"/>
      <w:outlineLvl w:val="9"/>
    </w:pPr>
    <w:rPr>
      <w:bCs/>
      <w:color w:val="49ACB7" w:themeColor="accent1" w:themeShade="BF"/>
      <w:sz w:val="28"/>
      <w:szCs w:val="28"/>
      <w:lang w:eastAsia="nb-NO"/>
    </w:rPr>
  </w:style>
  <w:style w:type="paragraph" w:styleId="Kommentaremne">
    <w:name w:val="annotation subject"/>
    <w:basedOn w:val="Merknadstekst"/>
    <w:next w:val="Merknadstekst"/>
    <w:link w:val="KommentaremneTegn"/>
    <w:uiPriority w:val="99"/>
    <w:semiHidden/>
    <w:unhideWhenUsed/>
    <w:rsid w:val="00547575"/>
    <w:rPr>
      <w:b/>
      <w:bCs/>
    </w:rPr>
  </w:style>
  <w:style w:type="character" w:customStyle="1" w:styleId="KommentaremneTegn">
    <w:name w:val="Kommentaremne Tegn"/>
    <w:basedOn w:val="MerknadstekstTegn"/>
    <w:link w:val="Kommentaremne"/>
    <w:uiPriority w:val="99"/>
    <w:semiHidden/>
    <w:rsid w:val="00547575"/>
    <w:rPr>
      <w:rFonts w:ascii="Arial" w:eastAsia="Times New Roman" w:hAnsi="Arial" w:cs="Times New Roman"/>
      <w:b/>
      <w:bCs/>
      <w:sz w:val="20"/>
      <w:szCs w:val="20"/>
      <w:lang w:eastAsia="nb-NO"/>
    </w:rPr>
  </w:style>
  <w:style w:type="character" w:customStyle="1" w:styleId="ListeavsnittTegn">
    <w:name w:val="Listeavsnitt Tegn"/>
    <w:aliases w:val="NK punktliste Tegn,Lister Tegn"/>
    <w:basedOn w:val="Standardskriftforavsnitt"/>
    <w:link w:val="Listeavsnitt"/>
    <w:uiPriority w:val="34"/>
    <w:locked/>
    <w:rsid w:val="000E2DAB"/>
    <w:rPr>
      <w:sz w:val="21"/>
    </w:rPr>
  </w:style>
  <w:style w:type="paragraph" w:customStyle="1" w:styleId="pf0">
    <w:name w:val="pf0"/>
    <w:basedOn w:val="Normal"/>
    <w:rsid w:val="000E2DAB"/>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3E7B21"/>
    <w:rPr>
      <w:rFonts w:ascii="Segoe UI" w:hAnsi="Segoe UI" w:cs="Segoe UI" w:hint="default"/>
      <w:sz w:val="18"/>
      <w:szCs w:val="18"/>
    </w:rPr>
  </w:style>
  <w:style w:type="character" w:customStyle="1" w:styleId="normaltextrun">
    <w:name w:val="normaltextrun"/>
    <w:basedOn w:val="Standardskriftforavsnitt"/>
    <w:rsid w:val="009B3CD4"/>
  </w:style>
  <w:style w:type="character" w:customStyle="1" w:styleId="eop">
    <w:name w:val="eop"/>
    <w:basedOn w:val="Standardskriftforavsnitt"/>
    <w:rsid w:val="009B3CD4"/>
  </w:style>
  <w:style w:type="character" w:styleId="Omtale">
    <w:name w:val="Mention"/>
    <w:basedOn w:val="Standardskriftforavsnitt"/>
    <w:uiPriority w:val="99"/>
    <w:unhideWhenUsed/>
    <w:rsid w:val="00842F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6629">
      <w:bodyDiv w:val="1"/>
      <w:marLeft w:val="0"/>
      <w:marRight w:val="0"/>
      <w:marTop w:val="0"/>
      <w:marBottom w:val="0"/>
      <w:divBdr>
        <w:top w:val="none" w:sz="0" w:space="0" w:color="auto"/>
        <w:left w:val="none" w:sz="0" w:space="0" w:color="auto"/>
        <w:bottom w:val="none" w:sz="0" w:space="0" w:color="auto"/>
        <w:right w:val="none" w:sz="0" w:space="0" w:color="auto"/>
      </w:divBdr>
      <w:divsChild>
        <w:div w:id="1089694808">
          <w:marLeft w:val="0"/>
          <w:marRight w:val="0"/>
          <w:marTop w:val="0"/>
          <w:marBottom w:val="0"/>
          <w:divBdr>
            <w:top w:val="none" w:sz="0" w:space="0" w:color="auto"/>
            <w:left w:val="none" w:sz="0" w:space="0" w:color="auto"/>
            <w:bottom w:val="none" w:sz="0" w:space="0" w:color="auto"/>
            <w:right w:val="none" w:sz="0" w:space="0" w:color="auto"/>
          </w:divBdr>
        </w:div>
        <w:div w:id="1291011609">
          <w:marLeft w:val="0"/>
          <w:marRight w:val="0"/>
          <w:marTop w:val="0"/>
          <w:marBottom w:val="0"/>
          <w:divBdr>
            <w:top w:val="none" w:sz="0" w:space="0" w:color="auto"/>
            <w:left w:val="none" w:sz="0" w:space="0" w:color="auto"/>
            <w:bottom w:val="none" w:sz="0" w:space="0" w:color="auto"/>
            <w:right w:val="none" w:sz="0" w:space="0" w:color="auto"/>
          </w:divBdr>
        </w:div>
      </w:divsChild>
    </w:div>
    <w:div w:id="453911579">
      <w:bodyDiv w:val="1"/>
      <w:marLeft w:val="0"/>
      <w:marRight w:val="0"/>
      <w:marTop w:val="0"/>
      <w:marBottom w:val="0"/>
      <w:divBdr>
        <w:top w:val="none" w:sz="0" w:space="0" w:color="auto"/>
        <w:left w:val="none" w:sz="0" w:space="0" w:color="auto"/>
        <w:bottom w:val="none" w:sz="0" w:space="0" w:color="auto"/>
        <w:right w:val="none" w:sz="0" w:space="0" w:color="auto"/>
      </w:divBdr>
    </w:div>
    <w:div w:id="899942648">
      <w:bodyDiv w:val="1"/>
      <w:marLeft w:val="0"/>
      <w:marRight w:val="0"/>
      <w:marTop w:val="0"/>
      <w:marBottom w:val="0"/>
      <w:divBdr>
        <w:top w:val="none" w:sz="0" w:space="0" w:color="auto"/>
        <w:left w:val="none" w:sz="0" w:space="0" w:color="auto"/>
        <w:bottom w:val="none" w:sz="0" w:space="0" w:color="auto"/>
        <w:right w:val="none" w:sz="0" w:space="0" w:color="auto"/>
      </w:divBdr>
      <w:divsChild>
        <w:div w:id="497118917">
          <w:marLeft w:val="0"/>
          <w:marRight w:val="0"/>
          <w:marTop w:val="0"/>
          <w:marBottom w:val="0"/>
          <w:divBdr>
            <w:top w:val="none" w:sz="0" w:space="0" w:color="auto"/>
            <w:left w:val="none" w:sz="0" w:space="0" w:color="auto"/>
            <w:bottom w:val="none" w:sz="0" w:space="0" w:color="auto"/>
            <w:right w:val="none" w:sz="0" w:space="0" w:color="auto"/>
          </w:divBdr>
        </w:div>
        <w:div w:id="922953635">
          <w:marLeft w:val="0"/>
          <w:marRight w:val="0"/>
          <w:marTop w:val="0"/>
          <w:marBottom w:val="0"/>
          <w:divBdr>
            <w:top w:val="none" w:sz="0" w:space="0" w:color="auto"/>
            <w:left w:val="none" w:sz="0" w:space="0" w:color="auto"/>
            <w:bottom w:val="none" w:sz="0" w:space="0" w:color="auto"/>
            <w:right w:val="none" w:sz="0" w:space="0" w:color="auto"/>
          </w:divBdr>
        </w:div>
      </w:divsChild>
    </w:div>
    <w:div w:id="94353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rcell.c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A9A39-5C72-49E2-BC8D-90C6E46EE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B6BDE-DAE8-4E3D-82D4-56B8E098FCB2}">
  <ds:schemaRefs>
    <ds:schemaRef ds:uri="http://schemas.microsoft.com/sharepoint/v3/contenttype/forms"/>
  </ds:schemaRefs>
</ds:datastoreItem>
</file>

<file path=customXml/itemProps3.xml><?xml version="1.0" encoding="utf-8"?>
<ds:datastoreItem xmlns:ds="http://schemas.openxmlformats.org/officeDocument/2006/customXml" ds:itemID="{804E11F1-E5FF-428A-A552-ADA35CCC4987}">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7790A8F9-04DA-4729-A67C-1B4EED74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15</Pages>
  <Words>4231</Words>
  <Characters>26196</Characters>
  <Application>Microsoft Office Word</Application>
  <DocSecurity>0</DocSecurity>
  <Lines>793</Lines>
  <Paragraphs>405</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30022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elkr</dc:creator>
  <cp:keywords/>
  <cp:lastModifiedBy>Kristiansen, Tove</cp:lastModifiedBy>
  <cp:revision>388</cp:revision>
  <dcterms:created xsi:type="dcterms:W3CDTF">2020-11-18T19:24:00Z</dcterms:created>
  <dcterms:modified xsi:type="dcterms:W3CDTF">2026-05-26T13:12:00Z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0x010100246202A42B2DB64A89541C48B682610D00D18A8B7EA28B294B9D15919092E998CD</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_x00e5_de">
    <vt:lpwstr/>
  </property>
  <property fmtid="{D5CDD505-2E9C-101B-9397-08002B2CF9AE}" pid="124" name="Kvalitetsområde">
    <vt:lpwstr>382;#Anskaffelser:Varer og tjenester:Håndverker-Over terksel-Åpent anbud|b1c1efaf-350f-44de-ad93-7952a9a8346f</vt:lpwstr>
  </property>
  <property fmtid="{D5CDD505-2E9C-101B-9397-08002B2CF9AE}" pid="125" name="z478">
    <vt:lpwstr>44</vt:lpwstr>
  </property>
  <property fmtid="{D5CDD505-2E9C-101B-9397-08002B2CF9AE}" pid="126" name="MediaServiceImageTags">
    <vt:lpwstr/>
  </property>
</Properties>
</file>